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4E8" w:rsidRPr="00FF66B0" w:rsidRDefault="00FC74E8" w:rsidP="00303046">
      <w:pPr>
        <w:rPr>
          <w:rFonts w:ascii="Times New Roman" w:hAnsi="Times New Roman" w:cs="Times New Roman"/>
          <w:b/>
          <w:bCs/>
          <w:color w:val="FF0000"/>
          <w:spacing w:val="-11"/>
          <w:sz w:val="48"/>
          <w:szCs w:val="32"/>
        </w:rPr>
      </w:pPr>
    </w:p>
    <w:p w:rsidR="00FC74E8" w:rsidRPr="00FF66B0" w:rsidRDefault="00FC74E8" w:rsidP="00FC74E8">
      <w:pPr>
        <w:jc w:val="center"/>
        <w:rPr>
          <w:rFonts w:ascii="Times New Roman" w:hAnsi="Times New Roman" w:cs="Times New Roman"/>
          <w:b/>
          <w:bCs/>
          <w:color w:val="FF0000"/>
          <w:spacing w:val="-11"/>
          <w:sz w:val="48"/>
          <w:szCs w:val="32"/>
        </w:rPr>
      </w:pPr>
    </w:p>
    <w:p w:rsidR="00FC74E8" w:rsidRPr="00FA6D93" w:rsidRDefault="00FC74E8" w:rsidP="00ED5720">
      <w:pPr>
        <w:jc w:val="distribute"/>
        <w:rPr>
          <w:rFonts w:ascii="Times New Roman" w:eastAsia="新宋体" w:hAnsi="Times New Roman" w:cs="Times New Roman"/>
          <w:b/>
          <w:bCs/>
          <w:color w:val="FF0000"/>
          <w:spacing w:val="-11"/>
          <w:kern w:val="13"/>
          <w:sz w:val="72"/>
          <w:szCs w:val="32"/>
        </w:rPr>
      </w:pPr>
      <w:r w:rsidRPr="00FA6D93">
        <w:rPr>
          <w:rFonts w:ascii="Times New Roman" w:eastAsia="新宋体" w:hAnsi="新宋体" w:cs="Times New Roman"/>
          <w:b/>
          <w:bCs/>
          <w:color w:val="FF0000"/>
          <w:spacing w:val="-11"/>
          <w:kern w:val="13"/>
          <w:sz w:val="72"/>
          <w:szCs w:val="32"/>
        </w:rPr>
        <w:t>江西省招标投标协会</w:t>
      </w:r>
      <w:r w:rsidR="00A517B5" w:rsidRPr="00FA6D93">
        <w:rPr>
          <w:rFonts w:ascii="Times New Roman" w:eastAsia="新宋体" w:hAnsi="新宋体" w:cs="Times New Roman" w:hint="eastAsia"/>
          <w:b/>
          <w:bCs/>
          <w:color w:val="FF0000"/>
          <w:spacing w:val="-11"/>
          <w:kern w:val="13"/>
          <w:sz w:val="72"/>
          <w:szCs w:val="32"/>
        </w:rPr>
        <w:t>文件</w:t>
      </w:r>
    </w:p>
    <w:p w:rsidR="00FC74E8" w:rsidRPr="00A517B5" w:rsidRDefault="00FC74E8">
      <w:pPr>
        <w:spacing w:line="540" w:lineRule="exact"/>
        <w:jc w:val="center"/>
        <w:rPr>
          <w:rFonts w:ascii="Times New Roman" w:hAnsi="Times New Roman" w:cs="Times New Roman"/>
          <w:b/>
          <w:bCs/>
          <w:color w:val="FF0000"/>
          <w:spacing w:val="-11"/>
          <w:sz w:val="32"/>
          <w:szCs w:val="32"/>
        </w:rPr>
      </w:pPr>
    </w:p>
    <w:p w:rsidR="00ED5720" w:rsidRPr="005C0528" w:rsidRDefault="00ED5720">
      <w:pPr>
        <w:spacing w:line="540" w:lineRule="exact"/>
        <w:jc w:val="center"/>
        <w:rPr>
          <w:rFonts w:ascii="Times New Roman" w:hAnsi="Times New Roman" w:cs="Times New Roman"/>
          <w:b/>
          <w:bCs/>
          <w:color w:val="FF0000"/>
          <w:spacing w:val="-11"/>
          <w:sz w:val="30"/>
          <w:szCs w:val="30"/>
        </w:rPr>
      </w:pPr>
    </w:p>
    <w:p w:rsidR="00FC74E8" w:rsidRPr="005C0528" w:rsidRDefault="00FC74E8" w:rsidP="00ED5720">
      <w:pPr>
        <w:spacing w:line="440" w:lineRule="exact"/>
        <w:jc w:val="center"/>
        <w:rPr>
          <w:rFonts w:ascii="Times New Roman" w:eastAsia="仿宋_GB2312" w:hAnsi="Times New Roman" w:cs="Times New Roman"/>
          <w:bCs/>
          <w:spacing w:val="-11"/>
          <w:sz w:val="30"/>
          <w:szCs w:val="30"/>
        </w:rPr>
      </w:pPr>
      <w:r w:rsidRPr="005C0528">
        <w:rPr>
          <w:rFonts w:ascii="Times New Roman" w:eastAsia="仿宋_GB2312" w:hAnsi="Times New Roman" w:cs="Times New Roman"/>
          <w:bCs/>
          <w:spacing w:val="-11"/>
          <w:sz w:val="30"/>
          <w:szCs w:val="30"/>
        </w:rPr>
        <w:t>赣招协培字（</w:t>
      </w:r>
      <w:r w:rsidRPr="005C0528">
        <w:rPr>
          <w:rFonts w:ascii="Times New Roman" w:eastAsia="仿宋_GB2312" w:hAnsi="Times New Roman" w:cs="Times New Roman"/>
          <w:bCs/>
          <w:spacing w:val="-11"/>
          <w:sz w:val="30"/>
          <w:szCs w:val="30"/>
        </w:rPr>
        <w:t>2018</w:t>
      </w:r>
      <w:r w:rsidRPr="005C0528">
        <w:rPr>
          <w:rFonts w:ascii="Times New Roman" w:eastAsia="仿宋_GB2312" w:hAnsi="Times New Roman" w:cs="Times New Roman"/>
          <w:bCs/>
          <w:spacing w:val="-11"/>
          <w:sz w:val="30"/>
          <w:szCs w:val="30"/>
        </w:rPr>
        <w:t>）</w:t>
      </w:r>
      <w:r w:rsidR="000D37D9">
        <w:rPr>
          <w:rFonts w:ascii="Times New Roman" w:eastAsia="仿宋_GB2312" w:hAnsi="Times New Roman" w:cs="Times New Roman"/>
          <w:bCs/>
          <w:spacing w:val="-11"/>
          <w:sz w:val="30"/>
          <w:szCs w:val="30"/>
        </w:rPr>
        <w:t>0</w:t>
      </w:r>
      <w:r w:rsidR="000D37D9">
        <w:rPr>
          <w:rFonts w:ascii="Times New Roman" w:eastAsia="仿宋_GB2312" w:hAnsi="Times New Roman" w:cs="Times New Roman" w:hint="eastAsia"/>
          <w:bCs/>
          <w:spacing w:val="-11"/>
          <w:sz w:val="30"/>
          <w:szCs w:val="30"/>
        </w:rPr>
        <w:t>2</w:t>
      </w:r>
      <w:r w:rsidRPr="005C0528">
        <w:rPr>
          <w:rFonts w:ascii="Times New Roman" w:eastAsia="仿宋_GB2312" w:hAnsi="Times New Roman" w:cs="Times New Roman"/>
          <w:bCs/>
          <w:spacing w:val="-11"/>
          <w:sz w:val="30"/>
          <w:szCs w:val="30"/>
        </w:rPr>
        <w:t>号</w:t>
      </w:r>
      <w:r w:rsidR="001F3EA9">
        <w:rPr>
          <w:rFonts w:ascii="Times New Roman" w:eastAsia="仿宋_GB2312" w:hAnsi="Times New Roman" w:cs="Times New Roman"/>
          <w:bCs/>
          <w:noProof/>
          <w:spacing w:val="-11"/>
          <w:sz w:val="30"/>
          <w:szCs w:val="30"/>
        </w:rPr>
        <w:pict>
          <v:rect id="_x0000_s2052" style="position:absolute;left:0;text-align:left;margin-left:-9.85pt;margin-top:23.85pt;width:450.15pt;height:3.55pt;z-index:251658240;mso-position-horizontal-relative:text;mso-position-vertical-relative:text" fillcolor="red" strokecolor="white"/>
        </w:pict>
      </w:r>
    </w:p>
    <w:p w:rsidR="00FC74E8" w:rsidRPr="00FF66B0" w:rsidRDefault="00FC74E8">
      <w:pPr>
        <w:spacing w:line="540" w:lineRule="exact"/>
        <w:jc w:val="center"/>
        <w:rPr>
          <w:rFonts w:ascii="Times New Roman" w:eastAsia="黑体" w:hAnsi="Times New Roman" w:cs="Times New Roman"/>
          <w:b/>
          <w:bCs/>
          <w:color w:val="000000"/>
          <w:spacing w:val="-11"/>
          <w:sz w:val="32"/>
          <w:szCs w:val="32"/>
        </w:rPr>
      </w:pPr>
    </w:p>
    <w:p w:rsidR="006F005B" w:rsidRPr="005C0528" w:rsidRDefault="006E0267">
      <w:pPr>
        <w:spacing w:line="540" w:lineRule="exact"/>
        <w:jc w:val="center"/>
        <w:rPr>
          <w:rFonts w:ascii="黑体" w:eastAsia="黑体" w:hAnsi="Times New Roman" w:cs="Times New Roman"/>
          <w:b/>
          <w:spacing w:val="-11"/>
          <w:sz w:val="32"/>
          <w:szCs w:val="32"/>
        </w:rPr>
      </w:pPr>
      <w:r w:rsidRPr="005C0528">
        <w:rPr>
          <w:rFonts w:ascii="黑体" w:eastAsia="黑体" w:hAnsiTheme="majorEastAsia" w:cs="Times New Roman" w:hint="eastAsia"/>
          <w:b/>
          <w:bCs/>
          <w:spacing w:val="-11"/>
          <w:sz w:val="32"/>
          <w:szCs w:val="32"/>
        </w:rPr>
        <w:t>关于举办</w:t>
      </w:r>
      <w:bookmarkStart w:id="0" w:name="OLE_LINK1"/>
      <w:r w:rsidRPr="005C0528">
        <w:rPr>
          <w:rFonts w:ascii="黑体" w:eastAsia="黑体" w:hAnsiTheme="majorEastAsia" w:cs="Times New Roman" w:hint="eastAsia"/>
          <w:b/>
          <w:bCs/>
          <w:spacing w:val="-11"/>
          <w:sz w:val="32"/>
          <w:szCs w:val="32"/>
        </w:rPr>
        <w:t>《必须招标的工程项目规定》《必须招标的基础设施和公用事业项目范围规定》《非招标方式采购代理服务规范》《政府和社会资本合作（</w:t>
      </w:r>
      <w:r w:rsidRPr="005C0528">
        <w:rPr>
          <w:rFonts w:ascii="黑体" w:eastAsia="黑体" w:hAnsi="Times New Roman" w:cs="Times New Roman" w:hint="eastAsia"/>
          <w:b/>
          <w:bCs/>
          <w:spacing w:val="-11"/>
          <w:sz w:val="32"/>
          <w:szCs w:val="32"/>
        </w:rPr>
        <w:t>PPP</w:t>
      </w:r>
      <w:r w:rsidRPr="005C0528">
        <w:rPr>
          <w:rFonts w:ascii="黑体" w:eastAsia="黑体" w:hAnsiTheme="majorEastAsia" w:cs="Times New Roman" w:hint="eastAsia"/>
          <w:b/>
          <w:bCs/>
          <w:spacing w:val="-11"/>
          <w:sz w:val="32"/>
          <w:szCs w:val="32"/>
        </w:rPr>
        <w:t>）项目社会资本方遴选工作指南》《政府和社会资本合作（</w:t>
      </w:r>
      <w:r w:rsidRPr="005C0528">
        <w:rPr>
          <w:rFonts w:ascii="黑体" w:eastAsia="黑体" w:hAnsi="Times New Roman" w:cs="Times New Roman" w:hint="eastAsia"/>
          <w:b/>
          <w:bCs/>
          <w:spacing w:val="-11"/>
          <w:sz w:val="32"/>
          <w:szCs w:val="32"/>
        </w:rPr>
        <w:t>PPP</w:t>
      </w:r>
      <w:r w:rsidRPr="005C0528">
        <w:rPr>
          <w:rFonts w:ascii="黑体" w:eastAsia="黑体" w:hAnsiTheme="majorEastAsia" w:cs="Times New Roman" w:hint="eastAsia"/>
          <w:b/>
          <w:bCs/>
          <w:spacing w:val="-11"/>
          <w:sz w:val="32"/>
          <w:szCs w:val="32"/>
        </w:rPr>
        <w:t>）项目合作协议示范文本</w:t>
      </w:r>
      <w:r w:rsidRPr="005C0528">
        <w:rPr>
          <w:rFonts w:ascii="黑体" w:eastAsia="黑体" w:hAnsi="Times New Roman" w:cs="Times New Roman" w:hint="eastAsia"/>
          <w:b/>
          <w:bCs/>
          <w:spacing w:val="-11"/>
          <w:sz w:val="32"/>
          <w:szCs w:val="32"/>
        </w:rPr>
        <w:t>(</w:t>
      </w:r>
      <w:r w:rsidRPr="005C0528">
        <w:rPr>
          <w:rFonts w:ascii="黑体" w:eastAsia="黑体" w:hAnsiTheme="majorEastAsia" w:cs="Times New Roman" w:hint="eastAsia"/>
          <w:b/>
          <w:bCs/>
          <w:spacing w:val="-11"/>
          <w:sz w:val="32"/>
          <w:szCs w:val="32"/>
        </w:rPr>
        <w:t>试行）》解读及实务操作（南昌）培训</w:t>
      </w:r>
      <w:bookmarkEnd w:id="0"/>
      <w:r w:rsidRPr="005C0528">
        <w:rPr>
          <w:rFonts w:ascii="黑体" w:eastAsia="黑体" w:hAnsiTheme="majorEastAsia" w:cs="Times New Roman" w:hint="eastAsia"/>
          <w:b/>
          <w:bCs/>
          <w:spacing w:val="-11"/>
          <w:sz w:val="32"/>
          <w:szCs w:val="32"/>
        </w:rPr>
        <w:t>班的通知</w:t>
      </w:r>
    </w:p>
    <w:p w:rsidR="006F005B" w:rsidRPr="00FF66B0" w:rsidRDefault="006F005B">
      <w:pPr>
        <w:spacing w:line="560" w:lineRule="exact"/>
        <w:rPr>
          <w:rFonts w:ascii="Times New Roman" w:eastAsia="仿宋" w:hAnsi="Times New Roman" w:cs="Times New Roman"/>
          <w:b/>
          <w:color w:val="000000"/>
          <w:sz w:val="30"/>
          <w:szCs w:val="30"/>
        </w:rPr>
      </w:pPr>
    </w:p>
    <w:p w:rsidR="006F005B" w:rsidRPr="00A27915" w:rsidRDefault="006E0267">
      <w:pPr>
        <w:spacing w:line="560" w:lineRule="exact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 w:rsidRPr="00A27915">
        <w:rPr>
          <w:rFonts w:ascii="Times New Roman" w:eastAsia="仿宋_GB2312" w:hAnsi="Times New Roman" w:cs="Times New Roman"/>
          <w:color w:val="000000"/>
          <w:sz w:val="30"/>
          <w:szCs w:val="30"/>
        </w:rPr>
        <w:t>各会员及有关单位：</w:t>
      </w:r>
    </w:p>
    <w:p w:rsidR="006F005B" w:rsidRPr="00FF66B0" w:rsidRDefault="006E0267">
      <w:pPr>
        <w:spacing w:line="560" w:lineRule="exact"/>
        <w:ind w:firstLine="615"/>
        <w:jc w:val="left"/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</w:pP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由国家发展改革委印发的《必须招标的工程项目规定》</w:t>
      </w: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>《必须招标的基础设施和公用事业项目范围规定》均已正式实施。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为规范招标采购行业服务行为，提升行业专业能力水平，助力行业优化升级高质量发展，中国招标投标协会组织编制了《非招标方式采购代理服务规范》（以下简称《服务规范》）、《政府和社会资本合作（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PPP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）项目社会资本方遴选工作指南》（以下简称《工作指南》）和《政府和社会资本合作（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PPP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）项目合作协议示范文本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(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试行）》（以下简称《示范文本》）。</w:t>
      </w:r>
      <w:r w:rsidRPr="00FF66B0">
        <w:rPr>
          <w:rFonts w:ascii="Times New Roman" w:eastAsia="仿宋_GB2312" w:hAnsi="Times New Roman" w:cs="Times New Roman"/>
          <w:sz w:val="30"/>
          <w:szCs w:val="30"/>
        </w:rPr>
        <w:t>应广大会员要求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，中国招标投标协会与江西省招标投标协会</w:t>
      </w:r>
      <w:r w:rsidR="00C17166">
        <w:rPr>
          <w:rFonts w:ascii="Times New Roman" w:eastAsia="仿宋_GB2312" w:hAnsi="Times New Roman" w:cs="Times New Roman" w:hint="eastAsia"/>
          <w:bCs/>
          <w:color w:val="000000"/>
          <w:sz w:val="30"/>
          <w:szCs w:val="30"/>
        </w:rPr>
        <w:t>预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定于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2018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年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8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月</w:t>
      </w:r>
      <w:r w:rsidR="006C28D6">
        <w:rPr>
          <w:rFonts w:ascii="Times New Roman" w:eastAsia="仿宋_GB2312" w:hAnsi="Times New Roman" w:cs="Times New Roman" w:hint="eastAsia"/>
          <w:bCs/>
          <w:color w:val="000000"/>
          <w:sz w:val="30"/>
          <w:szCs w:val="30"/>
        </w:rPr>
        <w:t>8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-10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日期间在南昌共同举办《必须招标的工程项目规定》《必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lastRenderedPageBreak/>
        <w:t>须招标的基础设施和公用事业项目范围规定》《非招标方式采购代理服务规范》《政府和社会资本合作（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PPP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）项目社会资本方遴选工作指南》《政府和社会资本合作（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PPP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）项目合作协议示范文本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(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试行）》解读及实务操作培训班，现将有关事项</w:t>
      </w:r>
      <w:r w:rsidR="00C17166">
        <w:rPr>
          <w:rFonts w:ascii="Times New Roman" w:eastAsia="仿宋_GB2312" w:hAnsi="Times New Roman" w:cs="Times New Roman" w:hint="eastAsia"/>
          <w:bCs/>
          <w:color w:val="000000"/>
          <w:sz w:val="30"/>
          <w:szCs w:val="30"/>
        </w:rPr>
        <w:t>预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通知如下：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 xml:space="preserve"> </w:t>
      </w:r>
    </w:p>
    <w:p w:rsidR="006F005B" w:rsidRPr="00FF66B0" w:rsidRDefault="006E0267" w:rsidP="00201885">
      <w:pPr>
        <w:spacing w:beforeLines="50" w:line="560" w:lineRule="exact"/>
        <w:ind w:firstLineChars="200" w:firstLine="602"/>
        <w:rPr>
          <w:rFonts w:ascii="Times New Roman" w:eastAsia="仿宋_GB2312" w:hAnsi="Times New Roman" w:cs="Times New Roman"/>
          <w:b/>
          <w:bCs/>
          <w:color w:val="000000"/>
          <w:sz w:val="30"/>
          <w:szCs w:val="30"/>
        </w:rPr>
      </w:pPr>
      <w:r w:rsidRPr="00FF66B0">
        <w:rPr>
          <w:rFonts w:ascii="Times New Roman" w:eastAsia="仿宋_GB2312" w:hAnsi="Times New Roman" w:cs="Times New Roman"/>
          <w:b/>
          <w:bCs/>
          <w:color w:val="000000"/>
          <w:sz w:val="30"/>
          <w:szCs w:val="30"/>
        </w:rPr>
        <w:t>一、培训内容</w:t>
      </w:r>
    </w:p>
    <w:p w:rsidR="006F005B" w:rsidRPr="00FF66B0" w:rsidRDefault="006E0267">
      <w:pPr>
        <w:spacing w:line="560" w:lineRule="exact"/>
        <w:ind w:firstLine="615"/>
        <w:jc w:val="left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>（一）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《必须招标的工程项目规定》</w:t>
      </w: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>《必须招标的基础设施和公用事业项目范围规定》解读；</w:t>
      </w:r>
    </w:p>
    <w:p w:rsidR="006F005B" w:rsidRPr="00FF66B0" w:rsidRDefault="006E0267">
      <w:pPr>
        <w:spacing w:line="560" w:lineRule="exact"/>
        <w:ind w:firstLine="615"/>
        <w:jc w:val="left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>（二）</w:t>
      </w:r>
      <w:r w:rsidRPr="00FF66B0">
        <w:rPr>
          <w:rFonts w:ascii="Times New Roman" w:eastAsia="仿宋_GB2312" w:hAnsi="Times New Roman" w:cs="Times New Roman"/>
          <w:sz w:val="30"/>
          <w:szCs w:val="30"/>
        </w:rPr>
        <w:t>《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服务</w:t>
      </w:r>
      <w:r w:rsidRPr="00FF66B0">
        <w:rPr>
          <w:rFonts w:ascii="Times New Roman" w:eastAsia="仿宋_GB2312" w:hAnsi="Times New Roman" w:cs="Times New Roman"/>
          <w:sz w:val="30"/>
          <w:szCs w:val="30"/>
        </w:rPr>
        <w:t>规范》通则主要内容解读，谈判采购、询比采购、竞价采购、直接采购和框架协议五个分则详细解读</w:t>
      </w: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>；</w:t>
      </w:r>
    </w:p>
    <w:p w:rsidR="006F005B" w:rsidRPr="00FF66B0" w:rsidRDefault="006E0267">
      <w:pPr>
        <w:spacing w:line="560" w:lineRule="exact"/>
        <w:ind w:firstLine="615"/>
        <w:jc w:val="left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>（三）</w:t>
      </w:r>
      <w:r w:rsidRPr="00FF66B0">
        <w:rPr>
          <w:rFonts w:ascii="Times New Roman" w:eastAsia="仿宋_GB2312" w:hAnsi="Times New Roman" w:cs="Times New Roman"/>
          <w:sz w:val="30"/>
          <w:szCs w:val="30"/>
        </w:rPr>
        <w:t>《工作指南》总则讲解，社会资本方采购前准备、采购文件编制、社会资本方采购程序、采购结果确认谈判及合同签署详细解读</w:t>
      </w: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>；</w:t>
      </w:r>
    </w:p>
    <w:p w:rsidR="006F005B" w:rsidRPr="00FF66B0" w:rsidRDefault="006E0267">
      <w:pPr>
        <w:spacing w:line="560" w:lineRule="exact"/>
        <w:ind w:firstLine="615"/>
        <w:jc w:val="left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>（四）《示范文本》协议书、通用条款主要内容解读，专用条款详细解读。</w:t>
      </w:r>
    </w:p>
    <w:p w:rsidR="006F005B" w:rsidRPr="00FF66B0" w:rsidRDefault="006E0267" w:rsidP="00201885">
      <w:pPr>
        <w:spacing w:beforeLines="50" w:line="560" w:lineRule="exact"/>
        <w:ind w:firstLineChars="200" w:firstLine="602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 w:rsidRPr="00FF66B0">
        <w:rPr>
          <w:rFonts w:ascii="Times New Roman" w:eastAsia="仿宋_GB2312" w:hAnsi="Times New Roman" w:cs="Times New Roman"/>
          <w:b/>
          <w:bCs/>
          <w:color w:val="000000"/>
          <w:sz w:val="30"/>
          <w:szCs w:val="30"/>
        </w:rPr>
        <w:t>二、培训对象</w:t>
      </w:r>
    </w:p>
    <w:p w:rsidR="006F005B" w:rsidRPr="00FF66B0" w:rsidRDefault="006E026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 w:rsidRPr="00FF66B0">
        <w:rPr>
          <w:rFonts w:ascii="Times New Roman" w:eastAsia="仿宋_GB2312" w:hAnsi="Times New Roman" w:cs="Times New Roman"/>
          <w:sz w:val="32"/>
          <w:szCs w:val="32"/>
        </w:rPr>
        <w:t>招标投标、政府采购、公共资源交易有关部门、招标代理、招标人、投标人</w:t>
      </w: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>以及其他有关单位的相关人员。</w:t>
      </w:r>
    </w:p>
    <w:p w:rsidR="006F005B" w:rsidRPr="00FF66B0" w:rsidRDefault="006E0267" w:rsidP="00201885">
      <w:pPr>
        <w:spacing w:beforeLines="50" w:line="560" w:lineRule="exact"/>
        <w:ind w:firstLineChars="200" w:firstLine="602"/>
        <w:rPr>
          <w:rFonts w:ascii="Times New Roman" w:eastAsia="仿宋_GB2312" w:hAnsi="Times New Roman" w:cs="Times New Roman"/>
          <w:b/>
          <w:color w:val="000000"/>
          <w:sz w:val="30"/>
          <w:szCs w:val="30"/>
        </w:rPr>
      </w:pPr>
      <w:r w:rsidRPr="00FF66B0">
        <w:rPr>
          <w:rFonts w:ascii="Times New Roman" w:eastAsia="仿宋_GB2312" w:hAnsi="Times New Roman" w:cs="Times New Roman"/>
          <w:b/>
          <w:color w:val="000000"/>
          <w:sz w:val="30"/>
          <w:szCs w:val="30"/>
        </w:rPr>
        <w:t>三、授课师资</w:t>
      </w:r>
    </w:p>
    <w:p w:rsidR="006F005B" w:rsidRPr="00FF66B0" w:rsidRDefault="006E0267">
      <w:pPr>
        <w:spacing w:line="560" w:lineRule="exact"/>
        <w:ind w:firstLine="555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>由负责编制《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服务</w:t>
      </w: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>规范》《工作指南》《示范文本》的中国招标投标协会专家授课。</w:t>
      </w:r>
    </w:p>
    <w:p w:rsidR="00303046" w:rsidRDefault="006E0267" w:rsidP="00201885">
      <w:pPr>
        <w:spacing w:beforeLines="50" w:line="560" w:lineRule="exact"/>
        <w:ind w:firstLineChars="200" w:firstLine="602"/>
        <w:rPr>
          <w:rFonts w:ascii="Times New Roman" w:eastAsia="仿宋_GB2312" w:hAnsi="Times New Roman" w:cs="Times New Roman"/>
          <w:b/>
          <w:color w:val="000000"/>
          <w:sz w:val="30"/>
          <w:szCs w:val="30"/>
        </w:rPr>
      </w:pPr>
      <w:r w:rsidRPr="00FF66B0">
        <w:rPr>
          <w:rFonts w:ascii="Times New Roman" w:eastAsia="仿宋_GB2312" w:hAnsi="Times New Roman" w:cs="Times New Roman"/>
          <w:b/>
          <w:color w:val="000000"/>
          <w:sz w:val="30"/>
          <w:szCs w:val="30"/>
        </w:rPr>
        <w:t>四、培训时间及地点</w:t>
      </w:r>
    </w:p>
    <w:p w:rsidR="0032156C" w:rsidRPr="00303046" w:rsidRDefault="006E0267" w:rsidP="00201885">
      <w:pPr>
        <w:spacing w:beforeLines="50" w:line="560" w:lineRule="exact"/>
        <w:rPr>
          <w:rFonts w:ascii="Times New Roman" w:eastAsia="仿宋_GB2312" w:hAnsi="Times New Roman" w:cs="Times New Roman"/>
          <w:b/>
          <w:color w:val="000000"/>
          <w:sz w:val="30"/>
          <w:szCs w:val="30"/>
        </w:rPr>
      </w:pP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>培训时间</w:t>
      </w: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 xml:space="preserve">: </w:t>
      </w:r>
      <w:r w:rsidR="0032156C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2018</w:t>
      </w:r>
      <w:r w:rsidR="0032156C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年</w:t>
      </w:r>
      <w:r w:rsidR="0032156C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8</w:t>
      </w:r>
      <w:r w:rsidR="0032156C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月</w:t>
      </w:r>
      <w:r w:rsidR="0032156C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8</w:t>
      </w:r>
      <w:r w:rsidR="0032156C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日（周三）</w:t>
      </w:r>
      <w:r w:rsidR="0032156C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14:30-17:00</w:t>
      </w:r>
      <w:r w:rsidR="003550C5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 xml:space="preserve"> </w:t>
      </w:r>
      <w:r w:rsidR="0032156C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报</w:t>
      </w:r>
      <w:r w:rsidR="003550C5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到</w:t>
      </w:r>
    </w:p>
    <w:p w:rsidR="006F005B" w:rsidRPr="00FF66B0" w:rsidRDefault="006E0267" w:rsidP="0032156C">
      <w:pPr>
        <w:spacing w:line="560" w:lineRule="exact"/>
        <w:ind w:firstLineChars="500" w:firstLine="150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lastRenderedPageBreak/>
        <w:t>2018</w:t>
      </w: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>年</w:t>
      </w: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>8</w:t>
      </w: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>月</w:t>
      </w:r>
      <w:r w:rsidR="002F0E77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9</w:t>
      </w: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>-10</w:t>
      </w:r>
      <w:r w:rsidR="006E09DB">
        <w:rPr>
          <w:rFonts w:ascii="Times New Roman" w:eastAsia="仿宋_GB2312" w:hAnsi="Times New Roman" w:cs="Times New Roman"/>
          <w:color w:val="000000"/>
          <w:sz w:val="30"/>
          <w:szCs w:val="30"/>
        </w:rPr>
        <w:t>日</w:t>
      </w:r>
      <w:r w:rsidR="0032156C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（周四、周五）上课</w:t>
      </w: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 xml:space="preserve"> </w:t>
      </w:r>
    </w:p>
    <w:p w:rsidR="00FB4FD7" w:rsidRDefault="006E0267" w:rsidP="00303046">
      <w:pPr>
        <w:spacing w:line="560" w:lineRule="exact"/>
        <w:ind w:leftChars="12" w:left="1525" w:hangingChars="500" w:hanging="150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>培训地点：</w:t>
      </w:r>
      <w:r w:rsidR="00C37616" w:rsidRPr="00C3761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南昌航空大学校内卧龙港宾馆</w:t>
      </w:r>
      <w:r w:rsidR="00C3761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（</w:t>
      </w:r>
      <w:r w:rsidR="00C37616" w:rsidRPr="00C3761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南昌市丰和南大道</w:t>
      </w:r>
      <w:r w:rsidR="00C37616" w:rsidRPr="00C3761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696</w:t>
      </w:r>
      <w:r w:rsidR="00C37616" w:rsidRPr="00C3761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号</w:t>
      </w:r>
      <w:r w:rsidR="00C3761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）</w:t>
      </w:r>
      <w:r w:rsidR="00C3761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 xml:space="preserve"> </w:t>
      </w:r>
      <w:r w:rsidR="0032156C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宾馆前台</w:t>
      </w:r>
      <w:r w:rsidR="00C37616" w:rsidRPr="00C3761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电话</w:t>
      </w:r>
      <w:r w:rsidR="00C37616" w:rsidRPr="00C3761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:0791-83863817</w:t>
      </w:r>
    </w:p>
    <w:p w:rsidR="006F005B" w:rsidRPr="00FF66B0" w:rsidRDefault="00CD79A8" w:rsidP="00FB4FD7">
      <w:pPr>
        <w:spacing w:line="560" w:lineRule="exact"/>
        <w:ind w:firstLine="555"/>
        <w:rPr>
          <w:rFonts w:ascii="Times New Roman" w:eastAsia="仿宋_GB2312" w:hAnsi="Times New Roman" w:cs="Times New Roman"/>
          <w:b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/>
          <w:b/>
          <w:color w:val="000000"/>
          <w:sz w:val="30"/>
          <w:szCs w:val="30"/>
        </w:rPr>
        <w:t>五</w:t>
      </w:r>
      <w:r>
        <w:rPr>
          <w:rFonts w:ascii="Times New Roman" w:eastAsia="仿宋_GB2312" w:hAnsi="Times New Roman" w:cs="Times New Roman" w:hint="eastAsia"/>
          <w:b/>
          <w:color w:val="000000"/>
          <w:sz w:val="30"/>
          <w:szCs w:val="30"/>
        </w:rPr>
        <w:t>、</w:t>
      </w:r>
      <w:r w:rsidR="006E0267" w:rsidRPr="00FF66B0">
        <w:rPr>
          <w:rFonts w:ascii="Times New Roman" w:eastAsia="仿宋_GB2312" w:hAnsi="Times New Roman" w:cs="Times New Roman"/>
          <w:b/>
          <w:color w:val="000000"/>
          <w:sz w:val="30"/>
          <w:szCs w:val="30"/>
        </w:rPr>
        <w:t>培训费用</w:t>
      </w:r>
    </w:p>
    <w:p w:rsidR="006F005B" w:rsidRPr="00FF66B0" w:rsidRDefault="006E0267" w:rsidP="00AA4FC5">
      <w:pPr>
        <w:spacing w:line="560" w:lineRule="exact"/>
        <w:ind w:left="17" w:firstLineChars="179" w:firstLine="539"/>
        <w:rPr>
          <w:rFonts w:ascii="Times New Roman" w:eastAsia="仿宋_GB2312" w:hAnsi="Times New Roman" w:cs="Times New Roman"/>
          <w:b/>
          <w:color w:val="000000"/>
          <w:sz w:val="30"/>
          <w:szCs w:val="30"/>
        </w:rPr>
      </w:pPr>
      <w:r w:rsidRPr="00FF66B0">
        <w:rPr>
          <w:rFonts w:ascii="Times New Roman" w:eastAsia="仿宋_GB2312" w:hAnsi="Times New Roman" w:cs="Times New Roman"/>
          <w:b/>
          <w:color w:val="000000"/>
          <w:sz w:val="30"/>
          <w:szCs w:val="30"/>
        </w:rPr>
        <w:t>可根据学员对培训内容需求不同，自行选择课程内容，决定参加一天还是两天培训，收费标准如下：</w:t>
      </w:r>
    </w:p>
    <w:p w:rsidR="006F005B" w:rsidRPr="00FF66B0" w:rsidRDefault="006E0267">
      <w:pPr>
        <w:spacing w:line="560" w:lineRule="exact"/>
        <w:ind w:firstLineChars="198" w:firstLine="594"/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</w:pP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参加两天培训收费标准：</w:t>
      </w:r>
      <w:r w:rsidRPr="008873AA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副会长单位</w:t>
      </w:r>
      <w:r w:rsidRPr="008873AA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 xml:space="preserve"> 1400 </w:t>
      </w:r>
      <w:r w:rsidRPr="008873AA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元</w:t>
      </w:r>
      <w:r w:rsidRPr="008873AA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/</w:t>
      </w:r>
      <w:r w:rsidRPr="008873AA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人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，常务理事单位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 xml:space="preserve"> 1500 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元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/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人，理事单位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 xml:space="preserve">1600 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元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/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人，会员单位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 xml:space="preserve"> 1700 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元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/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人，非会员单位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 xml:space="preserve"> 1900 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元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/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人（含授课、场地、资料、三个文本正式出版物、培训期间的午晚餐、会议用品等费用）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,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住宿统一安排，费用自理。</w:t>
      </w:r>
    </w:p>
    <w:p w:rsidR="00E846AE" w:rsidRDefault="006E0267">
      <w:pPr>
        <w:spacing w:line="560" w:lineRule="exact"/>
        <w:ind w:firstLineChars="198" w:firstLine="594"/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</w:pP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参加一天培训收费标准：</w:t>
      </w:r>
      <w:r w:rsidRPr="008873AA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副会长及常务理事单位</w:t>
      </w:r>
      <w:r w:rsidRPr="008873AA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 xml:space="preserve"> </w:t>
      </w:r>
      <w:r w:rsidRPr="008873AA">
        <w:rPr>
          <w:rFonts w:ascii="Times New Roman" w:eastAsia="仿宋_GB2312" w:hAnsi="Times New Roman" w:cs="Times New Roman"/>
          <w:b/>
          <w:bCs/>
          <w:color w:val="000000"/>
          <w:sz w:val="30"/>
          <w:szCs w:val="30"/>
        </w:rPr>
        <w:t xml:space="preserve">800 </w:t>
      </w:r>
      <w:r w:rsidRPr="008873AA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元</w:t>
      </w:r>
      <w:r w:rsidRPr="008873AA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/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人，理事单位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 xml:space="preserve"> 900 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元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/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人，会员单位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 xml:space="preserve"> 1000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元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/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人，非会员单位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 xml:space="preserve"> 1200 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元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/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人</w:t>
      </w:r>
    </w:p>
    <w:p w:rsidR="006F005B" w:rsidRPr="00FF66B0" w:rsidRDefault="00F152A7" w:rsidP="00201885">
      <w:pPr>
        <w:spacing w:beforeLines="50" w:line="560" w:lineRule="exact"/>
        <w:ind w:leftChars="200" w:left="420" w:firstLineChars="50" w:firstLine="151"/>
        <w:rPr>
          <w:rFonts w:ascii="Times New Roman" w:eastAsia="仿宋_GB2312" w:hAnsi="Times New Roman" w:cs="Times New Roman"/>
          <w:b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0"/>
          <w:szCs w:val="30"/>
        </w:rPr>
        <w:t>六</w:t>
      </w:r>
      <w:r w:rsidR="006E0267" w:rsidRPr="00FF66B0">
        <w:rPr>
          <w:rFonts w:ascii="Times New Roman" w:eastAsia="仿宋_GB2312" w:hAnsi="Times New Roman" w:cs="Times New Roman"/>
          <w:b/>
          <w:color w:val="000000"/>
          <w:sz w:val="30"/>
          <w:szCs w:val="30"/>
        </w:rPr>
        <w:t>、报名办法</w:t>
      </w:r>
    </w:p>
    <w:p w:rsidR="006F005B" w:rsidRPr="00FF66B0" w:rsidRDefault="006E0267">
      <w:pPr>
        <w:spacing w:line="560" w:lineRule="exact"/>
        <w:ind w:firstLineChars="198" w:firstLine="594"/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</w:pP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请各单位认真填写报名表，于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2018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年</w:t>
      </w:r>
      <w:r w:rsidR="008873AA">
        <w:rPr>
          <w:rFonts w:ascii="Times New Roman" w:eastAsia="仿宋_GB2312" w:hAnsi="Times New Roman" w:cs="Times New Roman" w:hint="eastAsia"/>
          <w:bCs/>
          <w:color w:val="000000"/>
          <w:sz w:val="30"/>
          <w:szCs w:val="30"/>
        </w:rPr>
        <w:t>8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月</w:t>
      </w:r>
      <w:r w:rsidR="008873AA">
        <w:rPr>
          <w:rFonts w:ascii="Times New Roman" w:eastAsia="仿宋_GB2312" w:hAnsi="Times New Roman" w:cs="Times New Roman" w:hint="eastAsia"/>
          <w:bCs/>
          <w:color w:val="000000"/>
          <w:sz w:val="30"/>
          <w:szCs w:val="30"/>
        </w:rPr>
        <w:t>7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日前传真或发送</w:t>
      </w:r>
      <w:r w:rsidR="008873AA">
        <w:rPr>
          <w:rFonts w:ascii="Times New Roman" w:eastAsia="仿宋_GB2312" w:hAnsi="Times New Roman" w:cs="Times New Roman" w:hint="eastAsia"/>
          <w:bCs/>
          <w:color w:val="000000"/>
          <w:sz w:val="30"/>
          <w:szCs w:val="30"/>
        </w:rPr>
        <w:t>至下面“联系方式”</w:t>
      </w:r>
      <w:r w:rsidRPr="00FF66B0">
        <w:rPr>
          <w:rFonts w:ascii="Times New Roman" w:eastAsia="仿宋_GB2312" w:hAnsi="Times New Roman" w:cs="Times New Roman"/>
          <w:bCs/>
          <w:color w:val="000000"/>
          <w:sz w:val="30"/>
          <w:szCs w:val="30"/>
        </w:rPr>
        <w:t>电子邮件，以便安排住宿事宜，培训结束后向参培学员发送电子《培训结业证书》。</w:t>
      </w:r>
    </w:p>
    <w:p w:rsidR="006F005B" w:rsidRPr="00F152A7" w:rsidRDefault="00F152A7" w:rsidP="00201885">
      <w:pPr>
        <w:spacing w:beforeLines="50" w:line="560" w:lineRule="exact"/>
        <w:ind w:left="600"/>
        <w:rPr>
          <w:rFonts w:ascii="Times New Roman" w:eastAsia="仿宋_GB2312" w:hAnsi="Times New Roman" w:cs="Times New Roman"/>
          <w:b/>
          <w:color w:val="000000"/>
          <w:sz w:val="30"/>
          <w:szCs w:val="30"/>
        </w:rPr>
      </w:pPr>
      <w:r w:rsidRPr="00F152A7">
        <w:rPr>
          <w:rFonts w:ascii="Times New Roman" w:eastAsia="仿宋_GB2312" w:hAnsi="Times New Roman" w:cs="Times New Roman"/>
          <w:b/>
          <w:color w:val="000000"/>
          <w:sz w:val="30"/>
          <w:szCs w:val="30"/>
        </w:rPr>
        <w:t>七</w:t>
      </w:r>
      <w:r w:rsidR="0032156C" w:rsidRPr="00F152A7">
        <w:rPr>
          <w:rFonts w:ascii="Times New Roman" w:eastAsia="仿宋_GB2312" w:hAnsi="Times New Roman" w:cs="Times New Roman" w:hint="eastAsia"/>
          <w:b/>
          <w:color w:val="000000"/>
          <w:sz w:val="30"/>
          <w:szCs w:val="30"/>
        </w:rPr>
        <w:t xml:space="preserve"> </w:t>
      </w:r>
      <w:r>
        <w:rPr>
          <w:rFonts w:ascii="Times New Roman" w:eastAsia="仿宋_GB2312" w:hAnsi="Times New Roman" w:cs="Times New Roman" w:hint="eastAsia"/>
          <w:b/>
          <w:color w:val="000000"/>
          <w:sz w:val="30"/>
          <w:szCs w:val="30"/>
        </w:rPr>
        <w:t>、</w:t>
      </w:r>
      <w:r w:rsidR="006E0267" w:rsidRPr="00F152A7">
        <w:rPr>
          <w:rFonts w:ascii="Times New Roman" w:eastAsia="仿宋_GB2312" w:hAnsi="Times New Roman" w:cs="Times New Roman"/>
          <w:b/>
          <w:color w:val="000000"/>
          <w:sz w:val="30"/>
          <w:szCs w:val="30"/>
        </w:rPr>
        <w:t>联系方式</w:t>
      </w:r>
    </w:p>
    <w:p w:rsidR="006F005B" w:rsidRDefault="008873AA" w:rsidP="0032156C">
      <w:pPr>
        <w:spacing w:line="560" w:lineRule="exact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主办单位</w:t>
      </w:r>
      <w:r w:rsidR="006E0267"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>：</w:t>
      </w:r>
      <w:r w:rsidR="00C61189" w:rsidRPr="00C61189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中国招标投标协会</w:t>
      </w:r>
      <w:r w:rsidR="00C61189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 xml:space="preserve">  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江西省招标投标协会</w:t>
      </w:r>
    </w:p>
    <w:p w:rsidR="008873AA" w:rsidRDefault="008873AA" w:rsidP="0032156C">
      <w:pPr>
        <w:spacing w:line="560" w:lineRule="exact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承办单位：江西省水投文化教育科技有限公司</w:t>
      </w:r>
    </w:p>
    <w:p w:rsidR="008873AA" w:rsidRDefault="008873AA" w:rsidP="0032156C">
      <w:pPr>
        <w:spacing w:line="560" w:lineRule="exact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协办单位：江西省机电设备招标有限公司</w:t>
      </w:r>
    </w:p>
    <w:p w:rsidR="003550C5" w:rsidRPr="00FF66B0" w:rsidRDefault="003550C5" w:rsidP="0032156C">
      <w:pPr>
        <w:spacing w:line="560" w:lineRule="exact"/>
        <w:rPr>
          <w:rFonts w:ascii="Times New Roman" w:eastAsia="仿宋_GB2312" w:hAnsi="Times New Roman" w:cs="Times New Roman"/>
          <w:b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联系人：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 xml:space="preserve">   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欧阳梦瑶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 xml:space="preserve"> 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（水投）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 xml:space="preserve"> 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胡松华（江西省招标投标协会）</w:t>
      </w:r>
    </w:p>
    <w:p w:rsidR="003550C5" w:rsidRDefault="006E0267" w:rsidP="003550C5">
      <w:pPr>
        <w:spacing w:line="560" w:lineRule="exact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>电</w:t>
      </w: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 xml:space="preserve">  </w:t>
      </w: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>话：</w:t>
      </w:r>
      <w:r w:rsidR="00C47D43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0791-88559418</w:t>
      </w:r>
      <w:r w:rsidR="008873AA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 xml:space="preserve"> </w:t>
      </w:r>
      <w:r w:rsidR="0030304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 xml:space="preserve"> </w:t>
      </w:r>
      <w:r w:rsidR="008873AA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 xml:space="preserve">15070083626 </w:t>
      </w:r>
      <w:r w:rsidR="008873AA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（</w:t>
      </w:r>
      <w:r w:rsidR="003550C5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水投）</w:t>
      </w:r>
    </w:p>
    <w:p w:rsidR="00C47D43" w:rsidRDefault="003550C5" w:rsidP="0032156C">
      <w:pPr>
        <w:spacing w:line="560" w:lineRule="exact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lastRenderedPageBreak/>
        <w:t>0791-86259607</w:t>
      </w:r>
      <w:r w:rsidR="005B1BE8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 xml:space="preserve">  13970013868  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(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协会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)</w:t>
      </w:r>
    </w:p>
    <w:p w:rsidR="003550C5" w:rsidRPr="00FF66B0" w:rsidRDefault="006E0267" w:rsidP="0032156C">
      <w:pPr>
        <w:spacing w:line="560" w:lineRule="exact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>邮</w:t>
      </w: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 xml:space="preserve">  </w:t>
      </w: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>箱：</w:t>
      </w:r>
      <w:hyperlink r:id="rId9" w:history="1">
        <w:r w:rsidR="003550C5" w:rsidRPr="003550C5">
          <w:rPr>
            <w:rStyle w:val="a3"/>
            <w:rFonts w:ascii="Times New Roman" w:eastAsia="仿宋_GB2312" w:hAnsi="Times New Roman" w:hint="eastAsia"/>
            <w:spacing w:val="-20"/>
            <w:sz w:val="30"/>
            <w:szCs w:val="30"/>
          </w:rPr>
          <w:t>742903517@qq.com</w:t>
        </w:r>
      </w:hyperlink>
      <w:r w:rsidR="003550C5">
        <w:rPr>
          <w:rFonts w:ascii="Times New Roman" w:eastAsia="仿宋_GB2312" w:hAnsi="Times New Roman" w:cs="Times New Roman" w:hint="eastAsia"/>
          <w:color w:val="000000"/>
          <w:spacing w:val="-20"/>
          <w:sz w:val="30"/>
          <w:szCs w:val="30"/>
        </w:rPr>
        <w:t xml:space="preserve"> </w:t>
      </w:r>
      <w:r w:rsidR="003550C5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（水投）</w:t>
      </w:r>
      <w:r w:rsidR="003550C5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 xml:space="preserve">  </w:t>
      </w:r>
      <w:hyperlink r:id="rId10" w:history="1">
        <w:r w:rsidR="003550C5" w:rsidRPr="003550C5">
          <w:rPr>
            <w:rStyle w:val="a3"/>
            <w:rFonts w:ascii="Times New Roman" w:eastAsia="仿宋_GB2312" w:hAnsi="Times New Roman"/>
            <w:spacing w:val="-20"/>
            <w:sz w:val="30"/>
            <w:szCs w:val="30"/>
          </w:rPr>
          <w:t>jxtb@vip.sohu.com</w:t>
        </w:r>
      </w:hyperlink>
      <w:r w:rsidR="003550C5"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 xml:space="preserve">  </w:t>
      </w:r>
      <w:r w:rsidR="003550C5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（协会）</w:t>
      </w:r>
    </w:p>
    <w:p w:rsidR="00A27915" w:rsidRPr="0032156C" w:rsidRDefault="006E0267" w:rsidP="0032156C">
      <w:pPr>
        <w:spacing w:line="560" w:lineRule="exact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>网</w:t>
      </w: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 xml:space="preserve">  </w:t>
      </w: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>址</w:t>
      </w: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 xml:space="preserve">: </w:t>
      </w:r>
      <w:r w:rsidR="00A27915" w:rsidRPr="0032156C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江西省招标投标网</w:t>
      </w:r>
      <w:hyperlink r:id="rId11" w:history="1">
        <w:r w:rsidR="00A27915" w:rsidRPr="0032156C">
          <w:rPr>
            <w:rFonts w:ascii="Times New Roman" w:hAnsi="Times New Roman" w:hint="eastAsia"/>
            <w:color w:val="000000"/>
            <w:sz w:val="30"/>
          </w:rPr>
          <w:t>www.jxtb.org.cn</w:t>
        </w:r>
      </w:hyperlink>
    </w:p>
    <w:p w:rsidR="00A27915" w:rsidRPr="0032156C" w:rsidRDefault="00A27915" w:rsidP="0032156C">
      <w:pPr>
        <w:spacing w:line="560" w:lineRule="exact"/>
        <w:ind w:firstLineChars="400" w:firstLine="120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 w:rsidRPr="0032156C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精彩纵横电子交易平台</w:t>
      </w:r>
      <w:hyperlink r:id="rId12" w:history="1">
        <w:r w:rsidRPr="0032156C">
          <w:rPr>
            <w:rFonts w:ascii="Times New Roman" w:hAnsi="Times New Roman" w:hint="eastAsia"/>
            <w:color w:val="000000"/>
            <w:sz w:val="30"/>
          </w:rPr>
          <w:t>www.jczh100.com</w:t>
        </w:r>
      </w:hyperlink>
    </w:p>
    <w:p w:rsidR="00A27915" w:rsidRPr="0032156C" w:rsidRDefault="0032156C" w:rsidP="0032156C">
      <w:pPr>
        <w:spacing w:line="560" w:lineRule="exact"/>
        <w:ind w:leftChars="200" w:left="1920" w:hangingChars="500" w:hanging="150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 xml:space="preserve">     </w:t>
      </w:r>
      <w:r w:rsidR="00A27915" w:rsidRPr="0032156C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江西省国资委出资监管企业采购信息服务平台网</w:t>
      </w:r>
      <w:hyperlink r:id="rId13" w:history="1">
        <w:r w:rsidR="00A27915" w:rsidRPr="0032156C">
          <w:rPr>
            <w:rFonts w:ascii="Times New Roman" w:hAnsi="Times New Roman"/>
            <w:color w:val="000000"/>
            <w:sz w:val="30"/>
          </w:rPr>
          <w:t>http://www.jxgzwztb.com/gzwzbw/</w:t>
        </w:r>
      </w:hyperlink>
    </w:p>
    <w:p w:rsidR="004C3DA3" w:rsidRPr="00F152A7" w:rsidRDefault="00F152A7" w:rsidP="00AA4FC5">
      <w:pPr>
        <w:spacing w:line="560" w:lineRule="exact"/>
        <w:ind w:firstLineChars="200" w:firstLine="602"/>
        <w:rPr>
          <w:rFonts w:ascii="Times New Roman" w:eastAsia="仿宋_GB2312" w:hAnsi="Times New Roman" w:cs="Times New Roman"/>
          <w:b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0"/>
          <w:szCs w:val="30"/>
        </w:rPr>
        <w:t>八</w:t>
      </w:r>
      <w:r w:rsidR="0032156C" w:rsidRPr="00F152A7">
        <w:rPr>
          <w:rFonts w:ascii="Times New Roman" w:eastAsia="仿宋_GB2312" w:hAnsi="Times New Roman" w:cs="Times New Roman" w:hint="eastAsia"/>
          <w:b/>
          <w:color w:val="000000"/>
          <w:sz w:val="30"/>
          <w:szCs w:val="30"/>
        </w:rPr>
        <w:t>、</w:t>
      </w:r>
      <w:r w:rsidR="00C47D43" w:rsidRPr="00F152A7">
        <w:rPr>
          <w:rFonts w:ascii="Times New Roman" w:eastAsia="仿宋_GB2312" w:hAnsi="Times New Roman" w:cs="Times New Roman" w:hint="eastAsia"/>
          <w:b/>
          <w:color w:val="000000"/>
          <w:sz w:val="30"/>
          <w:szCs w:val="30"/>
        </w:rPr>
        <w:t>收款账户信息</w:t>
      </w:r>
    </w:p>
    <w:p w:rsidR="00FB3646" w:rsidRPr="00FB3646" w:rsidRDefault="00FB3646" w:rsidP="0032156C">
      <w:pPr>
        <w:spacing w:line="560" w:lineRule="exact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 w:rsidRPr="00FB364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单位名称：江西省水投文化教育科技有限公司</w:t>
      </w:r>
    </w:p>
    <w:p w:rsidR="00CD79A8" w:rsidRDefault="00CD79A8" w:rsidP="0032156C">
      <w:pPr>
        <w:spacing w:line="560" w:lineRule="exact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 w:rsidRPr="00FB364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开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 xml:space="preserve"> </w:t>
      </w:r>
      <w:r w:rsidRPr="00FB364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户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 xml:space="preserve"> </w:t>
      </w:r>
      <w:r w:rsidRPr="00FB364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行：中国农业银行南昌市汇通支行</w:t>
      </w:r>
    </w:p>
    <w:p w:rsidR="00CD79A8" w:rsidRDefault="00CD79A8" w:rsidP="0032156C">
      <w:pPr>
        <w:spacing w:line="560" w:lineRule="exact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 w:rsidRPr="00FB364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账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 xml:space="preserve">    </w:t>
      </w:r>
      <w:r w:rsidRPr="00FB364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号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：</w:t>
      </w:r>
      <w:r w:rsidRPr="00FB364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14318101040054903</w:t>
      </w:r>
    </w:p>
    <w:p w:rsidR="007B3413" w:rsidRPr="00F152A7" w:rsidRDefault="00F152A7" w:rsidP="00AA4FC5">
      <w:pPr>
        <w:spacing w:line="560" w:lineRule="exact"/>
        <w:ind w:firstLineChars="200" w:firstLine="602"/>
        <w:rPr>
          <w:rFonts w:ascii="Times New Roman" w:eastAsia="仿宋_GB2312" w:hAnsi="Times New Roman" w:cs="Times New Roman"/>
          <w:b/>
          <w:color w:val="000000"/>
          <w:sz w:val="30"/>
          <w:szCs w:val="30"/>
        </w:rPr>
      </w:pPr>
      <w:r w:rsidRPr="00F152A7">
        <w:rPr>
          <w:rFonts w:ascii="Times New Roman" w:eastAsia="仿宋_GB2312" w:hAnsi="Times New Roman" w:cs="Times New Roman" w:hint="eastAsia"/>
          <w:b/>
          <w:color w:val="000000"/>
          <w:sz w:val="30"/>
          <w:szCs w:val="30"/>
        </w:rPr>
        <w:t>九</w:t>
      </w:r>
      <w:r w:rsidR="007B3413" w:rsidRPr="00F152A7">
        <w:rPr>
          <w:rFonts w:ascii="Times New Roman" w:eastAsia="仿宋_GB2312" w:hAnsi="Times New Roman" w:cs="Times New Roman" w:hint="eastAsia"/>
          <w:b/>
          <w:color w:val="000000"/>
          <w:sz w:val="30"/>
          <w:szCs w:val="30"/>
        </w:rPr>
        <w:t>、交通指南</w:t>
      </w:r>
    </w:p>
    <w:p w:rsidR="0032156C" w:rsidRDefault="0032156C" w:rsidP="0032156C">
      <w:pPr>
        <w:spacing w:line="560" w:lineRule="exact"/>
        <w:ind w:left="900" w:hangingChars="300" w:hanging="90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自驾：导航至</w:t>
      </w:r>
      <w:r w:rsidRPr="00C3761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南昌航空大学校内卧龙港宾馆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（</w:t>
      </w:r>
      <w:r w:rsidRPr="00C3761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南昌市丰和南大道</w:t>
      </w:r>
      <w:r w:rsidRPr="00C3761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696</w:t>
      </w:r>
      <w:r w:rsidRPr="00C3761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号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）即可。</w:t>
      </w:r>
    </w:p>
    <w:p w:rsidR="00C37616" w:rsidRDefault="00C37616" w:rsidP="0032156C">
      <w:pPr>
        <w:spacing w:line="560" w:lineRule="exact"/>
        <w:ind w:left="900" w:hangingChars="300" w:hanging="90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 w:rsidRPr="00C3761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地铁：</w:t>
      </w:r>
      <w:r w:rsidR="002264CD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乘坐</w:t>
      </w:r>
      <w:r w:rsidRPr="00C3761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地铁二号线</w:t>
      </w:r>
      <w:r w:rsidR="00CD79A8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至</w:t>
      </w:r>
      <w:r w:rsidRPr="00C3761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前湖大道口</w:t>
      </w:r>
      <w:r w:rsidRPr="00C3761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4</w:t>
      </w:r>
      <w:r w:rsidRPr="00C3761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号出口</w:t>
      </w:r>
      <w:r w:rsidR="002264CD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，步行至南昌航空大学东大门。</w:t>
      </w:r>
    </w:p>
    <w:p w:rsidR="00F152A7" w:rsidRDefault="002264CD" w:rsidP="003550C5">
      <w:pPr>
        <w:spacing w:line="560" w:lineRule="exact"/>
        <w:ind w:left="600" w:hangingChars="200" w:hanging="60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公交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: 233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、高铁巴士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3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线、高铁巴士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8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线、西客站至火车站定制线</w:t>
      </w:r>
      <w:r w:rsidR="0032156C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公交车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均在南航路口站下车，步行至南昌航空大学东大门。</w:t>
      </w:r>
    </w:p>
    <w:p w:rsidR="009D7B06" w:rsidRPr="009D7B06" w:rsidRDefault="006E0267" w:rsidP="00FB4FD7">
      <w:pPr>
        <w:spacing w:line="560" w:lineRule="exact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>附</w:t>
      </w: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 xml:space="preserve">  </w:t>
      </w:r>
      <w:r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>件：培训班报名表</w:t>
      </w:r>
    </w:p>
    <w:p w:rsidR="008E0A60" w:rsidRPr="00FB4FD7" w:rsidRDefault="008E0A60">
      <w:pPr>
        <w:spacing w:line="560" w:lineRule="exact"/>
        <w:ind w:firstLineChars="200" w:firstLine="600"/>
        <w:rPr>
          <w:rFonts w:ascii="Times New Roman" w:eastAsia="仿宋_GB2312" w:hAnsi="Times New Roman" w:cs="Times New Roman"/>
          <w:color w:val="000000"/>
          <w:sz w:val="30"/>
          <w:szCs w:val="30"/>
        </w:rPr>
      </w:pPr>
    </w:p>
    <w:p w:rsidR="008E0A60" w:rsidRPr="00FF66B0" w:rsidRDefault="003C57C5">
      <w:pPr>
        <w:spacing w:line="56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noProof/>
          <w:sz w:val="30"/>
          <w:szCs w:val="30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1977059</wp:posOffset>
            </wp:positionH>
            <wp:positionV relativeFrom="paragraph">
              <wp:posOffset>171395</wp:posOffset>
            </wp:positionV>
            <wp:extent cx="1507600" cy="1526650"/>
            <wp:effectExtent l="1905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600" cy="152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0A60">
        <w:rPr>
          <w:rFonts w:ascii="Times New Roman" w:eastAsia="仿宋_GB2312" w:hAnsi="Times New Roman" w:cs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3710443</wp:posOffset>
            </wp:positionH>
            <wp:positionV relativeFrom="paragraph">
              <wp:posOffset>204083</wp:posOffset>
            </wp:positionV>
            <wp:extent cx="1507600" cy="1494845"/>
            <wp:effectExtent l="19050" t="0" r="0" b="0"/>
            <wp:wrapNone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600" cy="149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005B" w:rsidRPr="00FF66B0" w:rsidRDefault="003C57C5" w:rsidP="00FB4FD7">
      <w:pPr>
        <w:spacing w:line="560" w:lineRule="exact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 xml:space="preserve">                       </w:t>
      </w:r>
    </w:p>
    <w:p w:rsidR="00C1354E" w:rsidRDefault="00C1354E">
      <w:pPr>
        <w:jc w:val="right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bookmarkStart w:id="1" w:name="_GoBack"/>
      <w:bookmarkEnd w:id="1"/>
    </w:p>
    <w:p w:rsidR="006F005B" w:rsidRPr="00FF66B0" w:rsidRDefault="00C1354E">
      <w:pPr>
        <w:jc w:val="right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 xml:space="preserve"> </w:t>
      </w:r>
      <w:r w:rsidR="006E0267"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>二</w:t>
      </w:r>
      <w:r w:rsidR="004C3DA3"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>O</w:t>
      </w:r>
      <w:r w:rsidR="00303046">
        <w:rPr>
          <w:rFonts w:ascii="Times New Roman" w:eastAsia="仿宋_GB2312" w:hAnsi="Times New Roman" w:cs="Times New Roman"/>
          <w:color w:val="000000"/>
          <w:sz w:val="30"/>
          <w:szCs w:val="30"/>
        </w:rPr>
        <w:t>一八年七月二十七</w:t>
      </w:r>
      <w:r w:rsidR="006E0267" w:rsidRPr="00FF66B0">
        <w:rPr>
          <w:rFonts w:ascii="Times New Roman" w:eastAsia="仿宋_GB2312" w:hAnsi="Times New Roman" w:cs="Times New Roman"/>
          <w:color w:val="000000"/>
          <w:sz w:val="30"/>
          <w:szCs w:val="30"/>
        </w:rPr>
        <w:t>日</w:t>
      </w:r>
    </w:p>
    <w:p w:rsidR="000F1F55" w:rsidRPr="00FF66B0" w:rsidRDefault="000F1F55" w:rsidP="00201885">
      <w:pPr>
        <w:spacing w:beforeLines="50" w:line="400" w:lineRule="exact"/>
        <w:jc w:val="left"/>
        <w:rPr>
          <w:rFonts w:ascii="Times New Roman" w:eastAsia="仿宋_GB2312" w:hAnsi="Times New Roman" w:cs="Times New Roman"/>
          <w:b/>
          <w:color w:val="000000"/>
          <w:sz w:val="30"/>
          <w:szCs w:val="30"/>
        </w:rPr>
      </w:pPr>
      <w:r w:rsidRPr="00FF66B0">
        <w:rPr>
          <w:rFonts w:ascii="Times New Roman" w:eastAsia="仿宋_GB2312" w:hAnsi="Times New Roman" w:cs="Times New Roman"/>
          <w:b/>
          <w:color w:val="000000"/>
          <w:sz w:val="30"/>
          <w:szCs w:val="30"/>
        </w:rPr>
        <w:lastRenderedPageBreak/>
        <w:t>附件</w:t>
      </w:r>
      <w:r w:rsidR="00DC5FC5">
        <w:rPr>
          <w:rFonts w:ascii="Times New Roman" w:eastAsia="仿宋_GB2312" w:hAnsi="Times New Roman" w:cs="Times New Roman" w:hint="eastAsia"/>
          <w:b/>
          <w:color w:val="000000"/>
          <w:sz w:val="30"/>
          <w:szCs w:val="30"/>
        </w:rPr>
        <w:t>1</w:t>
      </w:r>
      <w:r w:rsidRPr="00FF66B0">
        <w:rPr>
          <w:rFonts w:ascii="Times New Roman" w:eastAsia="仿宋_GB2312" w:hAnsi="Times New Roman" w:cs="Times New Roman"/>
          <w:b/>
          <w:color w:val="000000"/>
          <w:sz w:val="30"/>
          <w:szCs w:val="30"/>
        </w:rPr>
        <w:t>：</w:t>
      </w:r>
    </w:p>
    <w:p w:rsidR="000F1F55" w:rsidRPr="00FF66B0" w:rsidRDefault="000F1F55" w:rsidP="00201885">
      <w:pPr>
        <w:spacing w:beforeLines="100" w:line="380" w:lineRule="exact"/>
        <w:ind w:leftChars="-341" w:left="-716" w:firstLineChars="199" w:firstLine="719"/>
        <w:jc w:val="center"/>
        <w:rPr>
          <w:rFonts w:ascii="Times New Roman" w:eastAsia="仿宋_GB2312" w:hAnsi="Times New Roman" w:cs="Times New Roman"/>
          <w:b/>
          <w:color w:val="000000"/>
          <w:sz w:val="36"/>
          <w:szCs w:val="36"/>
        </w:rPr>
      </w:pPr>
      <w:r w:rsidRPr="00FF66B0">
        <w:rPr>
          <w:rFonts w:ascii="Times New Roman" w:eastAsia="仿宋_GB2312" w:hAnsi="Times New Roman" w:cs="Times New Roman"/>
          <w:b/>
          <w:color w:val="000000"/>
          <w:sz w:val="36"/>
          <w:szCs w:val="36"/>
        </w:rPr>
        <w:t>培训班报名表（南昌班）</w:t>
      </w:r>
    </w:p>
    <w:tbl>
      <w:tblPr>
        <w:tblpPr w:leftFromText="180" w:rightFromText="180" w:vertAnchor="text" w:horzAnchor="margin" w:tblpXSpec="center" w:tblpY="158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10"/>
        <w:gridCol w:w="733"/>
        <w:gridCol w:w="1966"/>
        <w:gridCol w:w="1669"/>
        <w:gridCol w:w="1208"/>
        <w:gridCol w:w="2834"/>
      </w:tblGrid>
      <w:tr w:rsidR="000F1F55" w:rsidRPr="00FF66B0" w:rsidTr="00211A12">
        <w:trPr>
          <w:trHeight w:hRule="exact" w:val="755"/>
          <w:jc w:val="center"/>
        </w:trPr>
        <w:tc>
          <w:tcPr>
            <w:tcW w:w="2010" w:type="dxa"/>
            <w:vAlign w:val="center"/>
          </w:tcPr>
          <w:p w:rsidR="000F1F55" w:rsidRPr="00FF66B0" w:rsidRDefault="000F1F55" w:rsidP="001D0EBB">
            <w:pPr>
              <w:widowControl/>
              <w:spacing w:line="38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5576" w:type="dxa"/>
            <w:gridSpan w:val="4"/>
            <w:vAlign w:val="center"/>
          </w:tcPr>
          <w:p w:rsidR="000F1F55" w:rsidRPr="00FF66B0" w:rsidRDefault="000F1F55" w:rsidP="001D0EBB">
            <w:pPr>
              <w:widowControl/>
              <w:spacing w:line="38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</w:pPr>
          </w:p>
          <w:p w:rsidR="000F1F55" w:rsidRPr="00FF66B0" w:rsidRDefault="000F1F55" w:rsidP="001D0EBB">
            <w:pPr>
              <w:widowControl/>
              <w:spacing w:line="38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2834" w:type="dxa"/>
            <w:vAlign w:val="center"/>
          </w:tcPr>
          <w:p w:rsidR="000F1F55" w:rsidRPr="00FF66B0" w:rsidRDefault="000F1F55" w:rsidP="001D0EBB">
            <w:pPr>
              <w:widowControl/>
              <w:spacing w:line="380" w:lineRule="exac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 xml:space="preserve"> </w:t>
            </w:r>
            <w:r w:rsidR="00141DB2" w:rsidRPr="00141DB2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32"/>
                <w:szCs w:val="22"/>
              </w:rPr>
              <w:t>□</w:t>
            </w: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常务理事</w:t>
            </w: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 xml:space="preserve">   </w:t>
            </w:r>
            <w:r w:rsidR="00141DB2" w:rsidRPr="00141DB2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32"/>
                <w:szCs w:val="22"/>
              </w:rPr>
              <w:t>□</w:t>
            </w: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理</w:t>
            </w: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 xml:space="preserve"> </w:t>
            </w: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事</w:t>
            </w:r>
          </w:p>
          <w:p w:rsidR="000F1F55" w:rsidRPr="00FF66B0" w:rsidRDefault="000F1F55" w:rsidP="001D0EBB">
            <w:pPr>
              <w:widowControl/>
              <w:spacing w:line="38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</w:rPr>
            </w:pP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 xml:space="preserve"> </w:t>
            </w:r>
            <w:r w:rsidR="00141DB2" w:rsidRPr="00141DB2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32"/>
                <w:szCs w:val="22"/>
              </w:rPr>
              <w:t>□</w:t>
            </w: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 xml:space="preserve"> </w:t>
            </w: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会</w:t>
            </w: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 xml:space="preserve"> </w:t>
            </w: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员</w:t>
            </w: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 xml:space="preserve">     </w:t>
            </w:r>
            <w:r w:rsidR="00141DB2" w:rsidRPr="00141DB2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32"/>
                <w:szCs w:val="22"/>
              </w:rPr>
              <w:t>□</w:t>
            </w: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非会员</w:t>
            </w:r>
          </w:p>
        </w:tc>
      </w:tr>
      <w:tr w:rsidR="000F1F55" w:rsidRPr="00FF66B0" w:rsidTr="001D0EBB">
        <w:trPr>
          <w:trHeight w:val="430"/>
          <w:jc w:val="center"/>
        </w:trPr>
        <w:tc>
          <w:tcPr>
            <w:tcW w:w="2010" w:type="dxa"/>
            <w:vAlign w:val="center"/>
          </w:tcPr>
          <w:p w:rsidR="000F1F55" w:rsidRPr="00FF66B0" w:rsidRDefault="000F1F55" w:rsidP="001D0EBB">
            <w:pPr>
              <w:widowControl/>
              <w:spacing w:line="38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</w:rPr>
            </w:pP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2699" w:type="dxa"/>
            <w:gridSpan w:val="2"/>
            <w:vAlign w:val="center"/>
          </w:tcPr>
          <w:p w:rsidR="000F1F55" w:rsidRPr="00FF66B0" w:rsidRDefault="000F1F55" w:rsidP="001D0EBB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2"/>
              </w:rPr>
            </w:pPr>
          </w:p>
        </w:tc>
        <w:tc>
          <w:tcPr>
            <w:tcW w:w="1669" w:type="dxa"/>
            <w:vAlign w:val="center"/>
          </w:tcPr>
          <w:p w:rsidR="000F1F55" w:rsidRPr="00FF66B0" w:rsidRDefault="000F1F55" w:rsidP="001D0EBB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</w:rPr>
            </w:pP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4042" w:type="dxa"/>
            <w:gridSpan w:val="2"/>
            <w:vAlign w:val="center"/>
          </w:tcPr>
          <w:p w:rsidR="000F1F55" w:rsidRPr="00FF66B0" w:rsidRDefault="000F1F55" w:rsidP="001D0EBB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2"/>
              </w:rPr>
            </w:pPr>
          </w:p>
        </w:tc>
      </w:tr>
      <w:tr w:rsidR="000F1F55" w:rsidRPr="00FF66B0" w:rsidTr="001D0EBB">
        <w:trPr>
          <w:trHeight w:val="430"/>
          <w:jc w:val="center"/>
        </w:trPr>
        <w:tc>
          <w:tcPr>
            <w:tcW w:w="2010" w:type="dxa"/>
            <w:vAlign w:val="center"/>
          </w:tcPr>
          <w:p w:rsidR="000F1F55" w:rsidRPr="00FF66B0" w:rsidRDefault="000F1F55" w:rsidP="001D0EBB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</w:rPr>
            </w:pP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</w:rPr>
              <w:t>传</w:t>
            </w: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</w:rPr>
              <w:t>真</w:t>
            </w:r>
          </w:p>
        </w:tc>
        <w:tc>
          <w:tcPr>
            <w:tcW w:w="2699" w:type="dxa"/>
            <w:gridSpan w:val="2"/>
            <w:vAlign w:val="center"/>
          </w:tcPr>
          <w:p w:rsidR="000F1F55" w:rsidRPr="00FF66B0" w:rsidRDefault="000F1F55" w:rsidP="001D0EBB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2"/>
              </w:rPr>
            </w:pPr>
          </w:p>
        </w:tc>
        <w:tc>
          <w:tcPr>
            <w:tcW w:w="1669" w:type="dxa"/>
            <w:vAlign w:val="center"/>
          </w:tcPr>
          <w:p w:rsidR="000F1F55" w:rsidRPr="00FF66B0" w:rsidRDefault="000F1F55" w:rsidP="001D0EBB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</w:rPr>
            </w:pP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4042" w:type="dxa"/>
            <w:gridSpan w:val="2"/>
            <w:vAlign w:val="center"/>
          </w:tcPr>
          <w:p w:rsidR="000F1F55" w:rsidRPr="00FF66B0" w:rsidRDefault="000F1F55" w:rsidP="001D0EBB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2"/>
              </w:rPr>
            </w:pPr>
          </w:p>
        </w:tc>
      </w:tr>
      <w:tr w:rsidR="000F1F55" w:rsidRPr="00FF66B0" w:rsidTr="001D0EBB">
        <w:trPr>
          <w:trHeight w:val="430"/>
          <w:jc w:val="center"/>
        </w:trPr>
        <w:tc>
          <w:tcPr>
            <w:tcW w:w="2010" w:type="dxa"/>
            <w:vAlign w:val="center"/>
          </w:tcPr>
          <w:p w:rsidR="000F1F55" w:rsidRPr="00FF66B0" w:rsidRDefault="000F1F55" w:rsidP="001D0EBB">
            <w:pPr>
              <w:widowControl/>
              <w:spacing w:line="38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</w:rPr>
            </w:pP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</w:rPr>
              <w:t>姓</w:t>
            </w: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</w:rPr>
              <w:t>名</w:t>
            </w:r>
          </w:p>
        </w:tc>
        <w:tc>
          <w:tcPr>
            <w:tcW w:w="733" w:type="dxa"/>
            <w:vAlign w:val="center"/>
          </w:tcPr>
          <w:p w:rsidR="000F1F55" w:rsidRPr="00FF66B0" w:rsidRDefault="000F1F55" w:rsidP="001D0EBB">
            <w:pPr>
              <w:widowControl/>
              <w:spacing w:line="38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</w:rPr>
            </w:pP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966" w:type="dxa"/>
            <w:vAlign w:val="center"/>
          </w:tcPr>
          <w:p w:rsidR="000F1F55" w:rsidRPr="00FF66B0" w:rsidRDefault="000F1F55" w:rsidP="001D0EBB">
            <w:pPr>
              <w:widowControl/>
              <w:spacing w:line="38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</w:rPr>
            </w:pP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</w:rPr>
              <w:t>职</w:t>
            </w: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</w:rPr>
              <w:t>务</w:t>
            </w:r>
          </w:p>
        </w:tc>
        <w:tc>
          <w:tcPr>
            <w:tcW w:w="1669" w:type="dxa"/>
            <w:vAlign w:val="center"/>
          </w:tcPr>
          <w:p w:rsidR="000F1F55" w:rsidRPr="00FF66B0" w:rsidRDefault="000F1F55" w:rsidP="001D0EBB">
            <w:pPr>
              <w:widowControl/>
              <w:spacing w:line="38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</w:rPr>
            </w:pP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4042" w:type="dxa"/>
            <w:gridSpan w:val="2"/>
            <w:vAlign w:val="center"/>
          </w:tcPr>
          <w:p w:rsidR="000F1F55" w:rsidRPr="00FF66B0" w:rsidRDefault="000F1F55" w:rsidP="001D0EBB">
            <w:pPr>
              <w:widowControl/>
              <w:spacing w:line="38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</w:rPr>
            </w:pP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</w:rPr>
              <w:t>常用电子邮箱</w:t>
            </w:r>
          </w:p>
        </w:tc>
      </w:tr>
      <w:tr w:rsidR="000F1F55" w:rsidRPr="00FF66B0" w:rsidTr="001D0EBB">
        <w:trPr>
          <w:trHeight w:val="430"/>
          <w:jc w:val="center"/>
        </w:trPr>
        <w:tc>
          <w:tcPr>
            <w:tcW w:w="2010" w:type="dxa"/>
            <w:vAlign w:val="center"/>
          </w:tcPr>
          <w:p w:rsidR="000F1F55" w:rsidRPr="00FF66B0" w:rsidRDefault="000F1F55" w:rsidP="001D0EBB">
            <w:pPr>
              <w:widowControl/>
              <w:spacing w:line="38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  <w:tc>
          <w:tcPr>
            <w:tcW w:w="733" w:type="dxa"/>
            <w:vAlign w:val="center"/>
          </w:tcPr>
          <w:p w:rsidR="000F1F55" w:rsidRPr="00FF66B0" w:rsidRDefault="000F1F55" w:rsidP="001D0EBB">
            <w:pPr>
              <w:widowControl/>
              <w:spacing w:line="38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  <w:tc>
          <w:tcPr>
            <w:tcW w:w="1966" w:type="dxa"/>
            <w:vAlign w:val="center"/>
          </w:tcPr>
          <w:p w:rsidR="000F1F55" w:rsidRPr="00FF66B0" w:rsidRDefault="000F1F55" w:rsidP="001D0EBB">
            <w:pPr>
              <w:widowControl/>
              <w:spacing w:line="38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  <w:tc>
          <w:tcPr>
            <w:tcW w:w="1669" w:type="dxa"/>
            <w:vAlign w:val="center"/>
          </w:tcPr>
          <w:p w:rsidR="000F1F55" w:rsidRPr="00FF66B0" w:rsidRDefault="000F1F55" w:rsidP="001D0EBB">
            <w:pPr>
              <w:widowControl/>
              <w:spacing w:line="38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  <w:tc>
          <w:tcPr>
            <w:tcW w:w="4042" w:type="dxa"/>
            <w:gridSpan w:val="2"/>
            <w:vAlign w:val="center"/>
          </w:tcPr>
          <w:p w:rsidR="000F1F55" w:rsidRPr="00FF66B0" w:rsidRDefault="000F1F55" w:rsidP="001D0EBB">
            <w:pPr>
              <w:widowControl/>
              <w:spacing w:line="38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</w:tr>
      <w:tr w:rsidR="000F1F55" w:rsidRPr="00FF66B0" w:rsidTr="001D0EBB">
        <w:trPr>
          <w:trHeight w:val="430"/>
          <w:jc w:val="center"/>
        </w:trPr>
        <w:tc>
          <w:tcPr>
            <w:tcW w:w="2010" w:type="dxa"/>
            <w:vAlign w:val="center"/>
          </w:tcPr>
          <w:p w:rsidR="000F1F55" w:rsidRPr="00FF66B0" w:rsidRDefault="000F1F55" w:rsidP="001D0EBB">
            <w:pPr>
              <w:widowControl/>
              <w:spacing w:line="38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  <w:tc>
          <w:tcPr>
            <w:tcW w:w="733" w:type="dxa"/>
            <w:vAlign w:val="center"/>
          </w:tcPr>
          <w:p w:rsidR="000F1F55" w:rsidRPr="00FF66B0" w:rsidRDefault="000F1F55" w:rsidP="001D0EBB">
            <w:pPr>
              <w:widowControl/>
              <w:spacing w:line="38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  <w:tc>
          <w:tcPr>
            <w:tcW w:w="1966" w:type="dxa"/>
            <w:vAlign w:val="center"/>
          </w:tcPr>
          <w:p w:rsidR="000F1F55" w:rsidRPr="00FF66B0" w:rsidRDefault="000F1F55" w:rsidP="001D0EBB">
            <w:pPr>
              <w:widowControl/>
              <w:spacing w:line="38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  <w:tc>
          <w:tcPr>
            <w:tcW w:w="1669" w:type="dxa"/>
            <w:vAlign w:val="center"/>
          </w:tcPr>
          <w:p w:rsidR="000F1F55" w:rsidRPr="00FF66B0" w:rsidRDefault="000F1F55" w:rsidP="001D0EBB">
            <w:pPr>
              <w:widowControl/>
              <w:spacing w:line="38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  <w:tc>
          <w:tcPr>
            <w:tcW w:w="4042" w:type="dxa"/>
            <w:gridSpan w:val="2"/>
            <w:vAlign w:val="center"/>
          </w:tcPr>
          <w:p w:rsidR="000F1F55" w:rsidRPr="00FF66B0" w:rsidRDefault="000F1F55" w:rsidP="001D0EBB">
            <w:pPr>
              <w:widowControl/>
              <w:spacing w:line="38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</w:tr>
      <w:tr w:rsidR="000F1F55" w:rsidRPr="00FF66B0" w:rsidTr="001D0EBB">
        <w:trPr>
          <w:trHeight w:val="430"/>
          <w:jc w:val="center"/>
        </w:trPr>
        <w:tc>
          <w:tcPr>
            <w:tcW w:w="2010" w:type="dxa"/>
            <w:vAlign w:val="center"/>
          </w:tcPr>
          <w:p w:rsidR="000F1F55" w:rsidRPr="00FF66B0" w:rsidRDefault="000F1F55" w:rsidP="001D0EBB">
            <w:pPr>
              <w:spacing w:after="50" w:line="380" w:lineRule="exact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2"/>
              </w:rPr>
            </w:pPr>
            <w:r w:rsidRPr="00FF66B0">
              <w:rPr>
                <w:rFonts w:ascii="Times New Roman" w:eastAsia="仿宋_GB2312" w:hAnsi="Times New Roman" w:cs="Times New Roman"/>
                <w:b/>
                <w:color w:val="000000"/>
                <w:sz w:val="22"/>
                <w:szCs w:val="22"/>
              </w:rPr>
              <w:t>住宿安排</w:t>
            </w:r>
          </w:p>
        </w:tc>
        <w:tc>
          <w:tcPr>
            <w:tcW w:w="8410" w:type="dxa"/>
            <w:gridSpan w:val="5"/>
            <w:vAlign w:val="center"/>
          </w:tcPr>
          <w:p w:rsidR="000F1F55" w:rsidRPr="00FF66B0" w:rsidRDefault="000F1F55" w:rsidP="00303046">
            <w:pPr>
              <w:spacing w:line="38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FF66B0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共：标准间（</w:t>
            </w:r>
            <w:r w:rsidRPr="00FF66B0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  <w:u w:val="single"/>
              </w:rPr>
              <w:t xml:space="preserve">   </w:t>
            </w:r>
            <w:r w:rsidRPr="00FF66B0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）间</w:t>
            </w:r>
            <w:r w:rsidRPr="00FF66B0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 </w:t>
            </w:r>
            <w:r w:rsidRPr="00FF66B0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，单间（</w:t>
            </w:r>
            <w:r w:rsidRPr="00FF66B0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  <w:u w:val="single"/>
              </w:rPr>
              <w:t xml:space="preserve">    </w:t>
            </w:r>
            <w:r w:rsidRPr="00FF66B0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）间</w:t>
            </w:r>
            <w:r w:rsidRPr="00FF66B0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 </w:t>
            </w:r>
            <w:r w:rsidRPr="00FF66B0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；</w:t>
            </w:r>
            <w:r w:rsidRPr="00FF66B0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 xml:space="preserve">  </w:t>
            </w:r>
            <w:r w:rsidRPr="00FF66B0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或</w:t>
            </w:r>
            <w:r w:rsidRPr="00FF66B0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 xml:space="preserve">  </w:t>
            </w:r>
            <w:r w:rsidRPr="00FF66B0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32"/>
                <w:szCs w:val="32"/>
              </w:rPr>
              <w:t>□</w:t>
            </w:r>
            <w:r w:rsidRPr="00FF66B0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不用安排</w:t>
            </w:r>
          </w:p>
        </w:tc>
      </w:tr>
      <w:tr w:rsidR="000F1F55" w:rsidRPr="00FF66B0" w:rsidTr="00211A12">
        <w:trPr>
          <w:trHeight w:val="798"/>
          <w:jc w:val="center"/>
        </w:trPr>
        <w:tc>
          <w:tcPr>
            <w:tcW w:w="2010" w:type="dxa"/>
            <w:vAlign w:val="center"/>
          </w:tcPr>
          <w:p w:rsidR="000F1F55" w:rsidRPr="00FF66B0" w:rsidRDefault="000F1F55" w:rsidP="001D0EBB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培训内容选择</w:t>
            </w:r>
          </w:p>
          <w:p w:rsidR="000F1F55" w:rsidRPr="00FF66B0" w:rsidRDefault="000F1F55" w:rsidP="001D0EBB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（</w:t>
            </w:r>
            <w:r w:rsidRPr="00F520F0">
              <w:rPr>
                <w:rFonts w:ascii="Times New Roman" w:eastAsia="仿宋_GB2312" w:hAnsi="Times New Roman" w:cs="Times New Roman"/>
                <w:b/>
              </w:rPr>
              <w:t>请在所选内容前打</w:t>
            </w:r>
            <w:r w:rsidRPr="00F520F0">
              <w:rPr>
                <w:rFonts w:ascii="Times New Roman" w:eastAsia="仿宋_GB2312" w:hAnsi="Times New Roman" w:cs="Times New Roman"/>
                <w:b/>
              </w:rPr>
              <w:t>“√”</w:t>
            </w:r>
            <w:r w:rsidRPr="00F520F0">
              <w:rPr>
                <w:rFonts w:ascii="Times New Roman" w:eastAsia="仿宋_GB2312" w:hAnsi="Times New Roman" w:cs="Times New Roman"/>
                <w:b/>
              </w:rPr>
              <w:t>，若选择全部课程请在每一项前都打</w:t>
            </w:r>
            <w:r w:rsidRPr="00F520F0">
              <w:rPr>
                <w:rFonts w:ascii="Times New Roman" w:eastAsia="仿宋_GB2312" w:hAnsi="Times New Roman" w:cs="Times New Roman"/>
                <w:b/>
              </w:rPr>
              <w:t>“√”</w:t>
            </w: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8410" w:type="dxa"/>
            <w:gridSpan w:val="5"/>
            <w:vAlign w:val="center"/>
          </w:tcPr>
          <w:p w:rsidR="000F1F55" w:rsidRDefault="00141DB2" w:rsidP="00F152A7">
            <w:pPr>
              <w:spacing w:line="380" w:lineRule="exac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141DB2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32"/>
                <w:szCs w:val="22"/>
              </w:rPr>
              <w:t>□</w:t>
            </w:r>
            <w:r w:rsidR="00F152A7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32"/>
                <w:szCs w:val="22"/>
              </w:rPr>
              <w:t xml:space="preserve"> </w:t>
            </w:r>
            <w:r w:rsidR="00F152A7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22"/>
                <w:szCs w:val="22"/>
              </w:rPr>
              <w:t>8</w:t>
            </w:r>
            <w:r w:rsidR="00F152A7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22"/>
                <w:szCs w:val="22"/>
              </w:rPr>
              <w:t>月</w:t>
            </w:r>
            <w:r w:rsidR="00DC5FC5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22"/>
                <w:szCs w:val="22"/>
              </w:rPr>
              <w:t>9</w:t>
            </w:r>
            <w:r w:rsidR="00F152A7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22"/>
                <w:szCs w:val="22"/>
              </w:rPr>
              <w:t>日</w:t>
            </w:r>
            <w:r w:rsidR="00F152A7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22"/>
                <w:szCs w:val="22"/>
              </w:rPr>
              <w:t>-</w:t>
            </w:r>
            <w:r w:rsidR="000F1F55"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《政府和社会资本合作（</w:t>
            </w:r>
            <w:r w:rsidR="000F1F55"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PPP</w:t>
            </w:r>
            <w:r w:rsidR="000F1F55"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）项目社会资本方遴选工作指南》《政府和社会资本合作（</w:t>
            </w:r>
            <w:r w:rsidR="000F1F55"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PPP</w:t>
            </w:r>
            <w:r w:rsidR="000F1F55"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）项目合作协议示范文本</w:t>
            </w:r>
            <w:r w:rsidR="000F1F55"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(</w:t>
            </w:r>
            <w:r w:rsidR="000F1F55"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试行）》解读</w:t>
            </w:r>
            <w:r w:rsidR="000F1F55"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="00F152A7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（</w:t>
            </w:r>
            <w:r w:rsidR="000F1F55"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一天）</w:t>
            </w:r>
          </w:p>
          <w:p w:rsidR="00DC5FC5" w:rsidRPr="00FF66B0" w:rsidRDefault="00DC5FC5" w:rsidP="00DC5FC5">
            <w:pPr>
              <w:spacing w:line="380" w:lineRule="exac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141DB2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32"/>
                <w:szCs w:val="22"/>
              </w:rPr>
              <w:t>□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32"/>
                <w:szCs w:val="22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22"/>
                <w:szCs w:val="22"/>
              </w:rPr>
              <w:t>8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22"/>
                <w:szCs w:val="22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22"/>
                <w:szCs w:val="22"/>
              </w:rPr>
              <w:t>10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22"/>
                <w:szCs w:val="22"/>
              </w:rPr>
              <w:t>日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22"/>
                <w:szCs w:val="22"/>
              </w:rPr>
              <w:t>-</w:t>
            </w: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《必须招标工程项目规定》《必须招标的基础设施和公用事业项目范围规定》《非招标方式采购代理服务规范》解读</w:t>
            </w: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（</w:t>
            </w: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一天）</w:t>
            </w:r>
          </w:p>
          <w:p w:rsidR="00DC5FC5" w:rsidRPr="00DC5FC5" w:rsidRDefault="00DC5FC5" w:rsidP="00F152A7">
            <w:pPr>
              <w:spacing w:line="380" w:lineRule="exac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 w:rsidR="000F1F55" w:rsidRPr="00FF66B0" w:rsidTr="00211A12">
        <w:trPr>
          <w:trHeight w:val="3280"/>
          <w:jc w:val="center"/>
        </w:trPr>
        <w:tc>
          <w:tcPr>
            <w:tcW w:w="2010" w:type="dxa"/>
            <w:vAlign w:val="center"/>
          </w:tcPr>
          <w:p w:rsidR="000F1F55" w:rsidRPr="00FF66B0" w:rsidRDefault="00303046" w:rsidP="002B6E6A">
            <w:pPr>
              <w:spacing w:after="50" w:line="3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22"/>
                <w:szCs w:val="22"/>
              </w:rPr>
              <w:t>发票类型</w:t>
            </w:r>
            <w:r w:rsidR="000F1F55" w:rsidRPr="00FF66B0">
              <w:rPr>
                <w:rFonts w:ascii="Times New Roman" w:eastAsia="仿宋_GB2312" w:hAnsi="Times New Roman" w:cs="Times New Roman"/>
                <w:b/>
                <w:color w:val="000000"/>
                <w:sz w:val="22"/>
                <w:szCs w:val="22"/>
              </w:rPr>
              <w:t>（</w:t>
            </w:r>
            <w:r w:rsidR="000F1F55" w:rsidRPr="00F520F0">
              <w:rPr>
                <w:rFonts w:ascii="Times New Roman" w:eastAsia="仿宋_GB2312" w:hAnsi="Times New Roman" w:cs="Times New Roman"/>
                <w:b/>
                <w:sz w:val="22"/>
                <w:szCs w:val="22"/>
              </w:rPr>
              <w:t>全部信息均需要与单位财务确认无误，保证填写正确。若因填写错误造成发票无法认证，不予重新开具发票</w:t>
            </w:r>
            <w:r w:rsidR="000F1F55" w:rsidRPr="00FF66B0">
              <w:rPr>
                <w:rFonts w:ascii="Times New Roman" w:eastAsia="仿宋_GB2312" w:hAnsi="Times New Roman" w:cs="Times New Roman"/>
                <w:b/>
                <w:color w:val="000000"/>
                <w:sz w:val="22"/>
                <w:szCs w:val="22"/>
              </w:rPr>
              <w:t>）</w:t>
            </w:r>
          </w:p>
        </w:tc>
        <w:tc>
          <w:tcPr>
            <w:tcW w:w="8410" w:type="dxa"/>
            <w:gridSpan w:val="5"/>
            <w:vAlign w:val="center"/>
          </w:tcPr>
          <w:p w:rsidR="00303046" w:rsidRDefault="00303046" w:rsidP="001D0EBB">
            <w:pPr>
              <w:spacing w:line="380" w:lineRule="exac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FF66B0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32"/>
                <w:szCs w:val="32"/>
              </w:rPr>
              <w:t>□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普通发票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                </w:t>
            </w:r>
            <w:r w:rsidRPr="00FF66B0"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32"/>
                <w:szCs w:val="32"/>
              </w:rPr>
              <w:t>□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22"/>
                <w:szCs w:val="22"/>
              </w:rPr>
              <w:t>增值税专用发票</w:t>
            </w:r>
          </w:p>
          <w:p w:rsidR="000F1F55" w:rsidRPr="00FF66B0" w:rsidRDefault="000F1F55" w:rsidP="001D0EBB">
            <w:pPr>
              <w:spacing w:line="380" w:lineRule="exac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开发票单位名称：</w:t>
            </w:r>
          </w:p>
          <w:p w:rsidR="000F1F55" w:rsidRPr="00FF66B0" w:rsidRDefault="000F1F55" w:rsidP="001D0EBB">
            <w:pPr>
              <w:spacing w:line="380" w:lineRule="exac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纳税人识别号：</w:t>
            </w:r>
          </w:p>
          <w:p w:rsidR="000F1F55" w:rsidRPr="00FF66B0" w:rsidRDefault="000F1F55" w:rsidP="001D0EBB">
            <w:pPr>
              <w:spacing w:line="380" w:lineRule="exac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单位地址：</w:t>
            </w:r>
          </w:p>
          <w:p w:rsidR="000F1F55" w:rsidRPr="00FF66B0" w:rsidRDefault="000F1F55" w:rsidP="001D0EBB">
            <w:pPr>
              <w:spacing w:line="380" w:lineRule="exac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联系电话：</w:t>
            </w:r>
          </w:p>
          <w:p w:rsidR="000F1F55" w:rsidRPr="00FF66B0" w:rsidRDefault="000F1F55" w:rsidP="001D0EBB">
            <w:pPr>
              <w:spacing w:line="380" w:lineRule="exac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开户银行：</w:t>
            </w:r>
          </w:p>
          <w:p w:rsidR="000F1F55" w:rsidRPr="00FF66B0" w:rsidRDefault="000F1F55" w:rsidP="001D0EBB">
            <w:pPr>
              <w:spacing w:line="380" w:lineRule="exac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银行账号：</w:t>
            </w:r>
          </w:p>
          <w:p w:rsidR="000F1F55" w:rsidRPr="00FF66B0" w:rsidRDefault="000F1F55" w:rsidP="001D0EBB">
            <w:pPr>
              <w:spacing w:line="380" w:lineRule="exac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发票邮寄地址：</w:t>
            </w:r>
          </w:p>
          <w:p w:rsidR="000F1F55" w:rsidRPr="00FF66B0" w:rsidRDefault="000F1F55" w:rsidP="001D0EBB">
            <w:pPr>
              <w:spacing w:line="380" w:lineRule="exac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收件人姓名及联系电话：</w:t>
            </w:r>
          </w:p>
        </w:tc>
      </w:tr>
      <w:tr w:rsidR="000F1F55" w:rsidRPr="00FF66B0" w:rsidTr="00303046">
        <w:trPr>
          <w:trHeight w:val="1183"/>
          <w:jc w:val="center"/>
        </w:trPr>
        <w:tc>
          <w:tcPr>
            <w:tcW w:w="2010" w:type="dxa"/>
            <w:vAlign w:val="center"/>
          </w:tcPr>
          <w:p w:rsidR="000F1F55" w:rsidRPr="00FF66B0" w:rsidRDefault="00303046" w:rsidP="001D0EBB">
            <w:pPr>
              <w:spacing w:after="50" w:line="380" w:lineRule="exact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2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pacing w:val="-11"/>
                <w:sz w:val="22"/>
                <w:szCs w:val="22"/>
              </w:rPr>
              <w:t>汇款方式</w:t>
            </w:r>
          </w:p>
        </w:tc>
        <w:tc>
          <w:tcPr>
            <w:tcW w:w="8410" w:type="dxa"/>
            <w:gridSpan w:val="5"/>
          </w:tcPr>
          <w:p w:rsidR="000F1F55" w:rsidRPr="00FF66B0" w:rsidRDefault="00303046" w:rsidP="001D0EBB">
            <w:pPr>
              <w:spacing w:line="380" w:lineRule="exac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22"/>
                <w:szCs w:val="22"/>
              </w:rPr>
              <w:t>开户</w:t>
            </w:r>
            <w:r w:rsidR="000F1F55" w:rsidRPr="00FF66B0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名称：</w:t>
            </w:r>
            <w:r w:rsidRPr="00303046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22"/>
                <w:szCs w:val="22"/>
              </w:rPr>
              <w:t>江西省水投文化教育科技有限公司</w:t>
            </w:r>
          </w:p>
          <w:p w:rsidR="000F1F55" w:rsidRPr="00FF66B0" w:rsidRDefault="00303046" w:rsidP="001D0EBB">
            <w:pPr>
              <w:spacing w:line="380" w:lineRule="exac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账号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22"/>
                <w:szCs w:val="22"/>
              </w:rPr>
              <w:t>：</w:t>
            </w:r>
            <w:r w:rsidRPr="00303046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14318101040054903</w:t>
            </w:r>
          </w:p>
          <w:p w:rsidR="000F1F55" w:rsidRPr="00FF66B0" w:rsidRDefault="00303046" w:rsidP="001D0EBB">
            <w:pPr>
              <w:spacing w:line="380" w:lineRule="exac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2"/>
              </w:rPr>
              <w:t>开户行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22"/>
              </w:rPr>
              <w:t>：</w:t>
            </w:r>
            <w:r w:rsidRPr="00303046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22"/>
              </w:rPr>
              <w:t>中国农业银行南昌市汇通支行</w:t>
            </w:r>
          </w:p>
        </w:tc>
      </w:tr>
    </w:tbl>
    <w:p w:rsidR="000F1F55" w:rsidRPr="00FF66B0" w:rsidRDefault="000F1F55" w:rsidP="001D0EBB">
      <w:pPr>
        <w:spacing w:line="380" w:lineRule="exact"/>
        <w:rPr>
          <w:rFonts w:ascii="Times New Roman" w:eastAsia="仿宋_GB2312" w:hAnsi="Times New Roman" w:cs="Times New Roman"/>
          <w:b/>
          <w:color w:val="000000"/>
          <w:sz w:val="24"/>
        </w:rPr>
      </w:pPr>
      <w:r w:rsidRPr="00FF66B0">
        <w:rPr>
          <w:rFonts w:ascii="Times New Roman" w:eastAsia="仿宋_GB2312" w:hAnsi="Times New Roman" w:cs="Times New Roman"/>
          <w:b/>
          <w:color w:val="000000"/>
          <w:sz w:val="24"/>
        </w:rPr>
        <w:t>特别提醒：</w:t>
      </w:r>
    </w:p>
    <w:p w:rsidR="000F1F55" w:rsidRPr="00FF66B0" w:rsidRDefault="00CC7E8D" w:rsidP="001D0EBB">
      <w:pPr>
        <w:spacing w:line="380" w:lineRule="exact"/>
        <w:rPr>
          <w:rFonts w:ascii="Times New Roman" w:eastAsia="仿宋_GB2312" w:hAnsi="Times New Roman" w:cs="Times New Roman"/>
          <w:b/>
          <w:color w:val="000000"/>
          <w:sz w:val="24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24"/>
        </w:rPr>
        <w:t>1</w:t>
      </w:r>
      <w:r w:rsidR="000F1F55" w:rsidRPr="00FF66B0">
        <w:rPr>
          <w:rFonts w:ascii="Times New Roman" w:eastAsia="仿宋_GB2312" w:hAnsi="Times New Roman" w:cs="Times New Roman"/>
          <w:b/>
          <w:color w:val="000000"/>
          <w:sz w:val="24"/>
        </w:rPr>
        <w:t>．</w:t>
      </w:r>
      <w:r w:rsidR="000F1F55" w:rsidRPr="00FF66B0">
        <w:rPr>
          <w:rFonts w:ascii="Times New Roman" w:eastAsia="仿宋_GB2312" w:hAnsi="Times New Roman" w:cs="Times New Roman"/>
          <w:b/>
          <w:color w:val="000000"/>
          <w:sz w:val="24"/>
        </w:rPr>
        <w:tab/>
      </w:r>
      <w:r w:rsidR="000F1F55" w:rsidRPr="00FF66B0">
        <w:rPr>
          <w:rFonts w:ascii="Times New Roman" w:eastAsia="仿宋_GB2312" w:hAnsi="Times New Roman" w:cs="Times New Roman"/>
          <w:b/>
          <w:color w:val="000000"/>
          <w:sz w:val="24"/>
        </w:rPr>
        <w:t>请完整填写您的单位名称，</w:t>
      </w:r>
      <w:r w:rsidR="008A1E75">
        <w:rPr>
          <w:rFonts w:ascii="Times New Roman" w:eastAsia="仿宋_GB2312" w:hAnsi="Times New Roman" w:cs="Times New Roman" w:hint="eastAsia"/>
          <w:b/>
          <w:color w:val="000000"/>
          <w:sz w:val="24"/>
        </w:rPr>
        <w:t>并勾选希望开票的类型，</w:t>
      </w:r>
      <w:r w:rsidR="000F1F55" w:rsidRPr="00FF66B0">
        <w:rPr>
          <w:rFonts w:ascii="Times New Roman" w:eastAsia="仿宋_GB2312" w:hAnsi="Times New Roman" w:cs="Times New Roman"/>
          <w:b/>
          <w:color w:val="000000"/>
          <w:sz w:val="24"/>
        </w:rPr>
        <w:t>以便为您开具好发票；</w:t>
      </w:r>
    </w:p>
    <w:p w:rsidR="00C47D43" w:rsidRDefault="00CC7E8D" w:rsidP="00C47D43">
      <w:pPr>
        <w:spacing w:line="380" w:lineRule="exact"/>
        <w:jc w:val="left"/>
        <w:rPr>
          <w:rFonts w:ascii="Times New Roman" w:eastAsia="仿宋_GB2312" w:hAnsi="Times New Roman" w:cs="Times New Roman"/>
          <w:b/>
          <w:color w:val="000000"/>
          <w:sz w:val="24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24"/>
        </w:rPr>
        <w:t>2</w:t>
      </w:r>
      <w:r w:rsidR="000F1F55" w:rsidRPr="00FF66B0">
        <w:rPr>
          <w:rFonts w:ascii="Times New Roman" w:eastAsia="仿宋_GB2312" w:hAnsi="Times New Roman" w:cs="Times New Roman"/>
          <w:b/>
          <w:color w:val="000000"/>
          <w:sz w:val="24"/>
        </w:rPr>
        <w:t>．</w:t>
      </w:r>
      <w:r w:rsidR="000F1F55" w:rsidRPr="00FF66B0">
        <w:rPr>
          <w:rFonts w:ascii="Times New Roman" w:eastAsia="仿宋_GB2312" w:hAnsi="Times New Roman" w:cs="Times New Roman"/>
          <w:b/>
          <w:color w:val="000000"/>
          <w:sz w:val="24"/>
        </w:rPr>
        <w:tab/>
      </w:r>
      <w:r w:rsidR="000F1F55" w:rsidRPr="00FF66B0">
        <w:rPr>
          <w:rFonts w:ascii="Times New Roman" w:eastAsia="仿宋_GB2312" w:hAnsi="Times New Roman" w:cs="Times New Roman"/>
          <w:b/>
          <w:color w:val="000000"/>
          <w:sz w:val="24"/>
        </w:rPr>
        <w:t>请将填写后的报名表</w:t>
      </w:r>
      <w:r w:rsidR="00C47D43">
        <w:rPr>
          <w:rFonts w:ascii="Times New Roman" w:eastAsia="仿宋_GB2312" w:hAnsi="Times New Roman" w:cs="Times New Roman" w:hint="eastAsia"/>
          <w:b/>
          <w:color w:val="000000"/>
          <w:sz w:val="24"/>
        </w:rPr>
        <w:t>以电子邮件</w:t>
      </w:r>
      <w:r w:rsidR="000F1F55" w:rsidRPr="00FF66B0">
        <w:rPr>
          <w:rFonts w:ascii="Times New Roman" w:eastAsia="仿宋_GB2312" w:hAnsi="Times New Roman" w:cs="Times New Roman"/>
          <w:b/>
          <w:color w:val="000000"/>
          <w:sz w:val="24"/>
        </w:rPr>
        <w:t>发送至</w:t>
      </w:r>
      <w:r w:rsidR="00C47D43">
        <w:rPr>
          <w:rFonts w:ascii="Times New Roman" w:eastAsia="仿宋_GB2312" w:hAnsi="Times New Roman" w:cs="Times New Roman" w:hint="eastAsia"/>
          <w:b/>
          <w:color w:val="000000"/>
          <w:sz w:val="24"/>
        </w:rPr>
        <w:t>江西省水投文化教育科技有限公司</w:t>
      </w:r>
    </w:p>
    <w:p w:rsidR="00C47D43" w:rsidRPr="00C47D43" w:rsidRDefault="00C47D43" w:rsidP="00C47D43">
      <w:pPr>
        <w:spacing w:line="380" w:lineRule="exact"/>
        <w:jc w:val="left"/>
        <w:rPr>
          <w:rFonts w:ascii="Times New Roman" w:eastAsia="仿宋_GB2312" w:hAnsi="Times New Roman" w:cs="Times New Roman"/>
          <w:b/>
          <w:color w:val="000000"/>
          <w:sz w:val="24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24"/>
        </w:rPr>
        <w:t xml:space="preserve"> </w:t>
      </w:r>
      <w:r w:rsidR="001432EE">
        <w:rPr>
          <w:rFonts w:ascii="Times New Roman" w:eastAsia="仿宋_GB2312" w:hAnsi="Times New Roman" w:cs="Times New Roman" w:hint="eastAsia"/>
          <w:b/>
          <w:color w:val="000000"/>
          <w:sz w:val="24"/>
        </w:rPr>
        <w:t>邮箱：</w:t>
      </w:r>
      <w:r w:rsidR="002D6E17">
        <w:rPr>
          <w:rFonts w:ascii="Times New Roman" w:eastAsia="仿宋_GB2312" w:hAnsi="Times New Roman" w:cs="Times New Roman" w:hint="eastAsia"/>
          <w:b/>
          <w:color w:val="000000"/>
          <w:sz w:val="24"/>
        </w:rPr>
        <w:t xml:space="preserve"> </w:t>
      </w:r>
      <w:hyperlink r:id="rId16" w:history="1">
        <w:r w:rsidR="000E27A0" w:rsidRPr="004C12D6">
          <w:rPr>
            <w:rStyle w:val="a3"/>
            <w:rFonts w:ascii="Times New Roman" w:eastAsia="仿宋_GB2312" w:hAnsi="Times New Roman" w:hint="eastAsia"/>
            <w:sz w:val="30"/>
            <w:szCs w:val="30"/>
          </w:rPr>
          <w:t>742903517@qq.com</w:t>
        </w:r>
      </w:hyperlink>
      <w:r w:rsidR="008A1E75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；</w:t>
      </w:r>
    </w:p>
    <w:p w:rsidR="006F005B" w:rsidRDefault="008A1E75" w:rsidP="001D0EBB">
      <w:pPr>
        <w:spacing w:line="380" w:lineRule="exact"/>
        <w:jc w:val="left"/>
        <w:rPr>
          <w:rFonts w:ascii="Times New Roman" w:eastAsia="仿宋_GB2312" w:hAnsi="Times New Roman" w:cs="Times New Roman"/>
          <w:b/>
          <w:color w:val="000000"/>
          <w:sz w:val="24"/>
        </w:rPr>
      </w:pPr>
      <w:r w:rsidRPr="008A1E75">
        <w:rPr>
          <w:rFonts w:ascii="Times New Roman" w:eastAsia="仿宋_GB2312" w:hAnsi="Times New Roman" w:cs="Times New Roman" w:hint="eastAsia"/>
          <w:b/>
          <w:color w:val="000000"/>
          <w:sz w:val="24"/>
        </w:rPr>
        <w:t>3</w:t>
      </w:r>
      <w:r w:rsidRPr="008A1E75">
        <w:rPr>
          <w:rFonts w:ascii="Times New Roman" w:eastAsia="仿宋_GB2312" w:hAnsi="Times New Roman" w:cs="Times New Roman" w:hint="eastAsia"/>
          <w:b/>
          <w:color w:val="000000"/>
          <w:sz w:val="24"/>
        </w:rPr>
        <w:t>、</w:t>
      </w:r>
      <w:r>
        <w:rPr>
          <w:rFonts w:ascii="Times New Roman" w:eastAsia="仿宋_GB2312" w:hAnsi="Times New Roman" w:cs="Times New Roman" w:hint="eastAsia"/>
          <w:b/>
          <w:color w:val="000000"/>
          <w:sz w:val="24"/>
        </w:rPr>
        <w:t>请在希望参加听课的日期（课程安排）前面打勾。</w:t>
      </w:r>
    </w:p>
    <w:p w:rsidR="00DC5FC5" w:rsidRDefault="00DC5FC5" w:rsidP="001D0EBB">
      <w:pPr>
        <w:spacing w:line="380" w:lineRule="exact"/>
        <w:jc w:val="left"/>
        <w:rPr>
          <w:rFonts w:ascii="Times New Roman" w:eastAsia="仿宋_GB2312" w:hAnsi="Times New Roman" w:cs="Times New Roman"/>
          <w:b/>
          <w:color w:val="000000"/>
          <w:sz w:val="24"/>
        </w:rPr>
      </w:pPr>
    </w:p>
    <w:p w:rsidR="00DC5FC5" w:rsidRDefault="00DC5FC5" w:rsidP="001D0EBB">
      <w:pPr>
        <w:spacing w:line="380" w:lineRule="exact"/>
        <w:jc w:val="left"/>
        <w:rPr>
          <w:rFonts w:ascii="Times New Roman" w:eastAsia="仿宋_GB2312" w:hAnsi="Times New Roman" w:cs="Times New Roman"/>
          <w:b/>
          <w:color w:val="000000"/>
          <w:sz w:val="24"/>
        </w:rPr>
      </w:pPr>
    </w:p>
    <w:p w:rsidR="00DC5FC5" w:rsidRPr="00DC5FC5" w:rsidRDefault="00DC5FC5" w:rsidP="00201885">
      <w:pPr>
        <w:spacing w:beforeLines="50" w:line="400" w:lineRule="exact"/>
        <w:jc w:val="left"/>
        <w:rPr>
          <w:rFonts w:ascii="Times New Roman" w:eastAsia="仿宋_GB2312" w:hAnsi="Times New Roman" w:cs="Times New Roman"/>
          <w:b/>
          <w:color w:val="000000"/>
          <w:sz w:val="30"/>
          <w:szCs w:val="30"/>
        </w:rPr>
      </w:pPr>
      <w:r w:rsidRPr="00FF66B0">
        <w:rPr>
          <w:rFonts w:ascii="Times New Roman" w:eastAsia="仿宋_GB2312" w:hAnsi="Times New Roman" w:cs="Times New Roman"/>
          <w:b/>
          <w:color w:val="000000"/>
          <w:sz w:val="30"/>
          <w:szCs w:val="30"/>
        </w:rPr>
        <w:lastRenderedPageBreak/>
        <w:t>附件</w:t>
      </w:r>
      <w:r>
        <w:rPr>
          <w:rFonts w:ascii="Times New Roman" w:eastAsia="仿宋_GB2312" w:hAnsi="Times New Roman" w:cs="Times New Roman" w:hint="eastAsia"/>
          <w:b/>
          <w:color w:val="000000"/>
          <w:sz w:val="30"/>
          <w:szCs w:val="30"/>
        </w:rPr>
        <w:t>2</w:t>
      </w:r>
      <w:r w:rsidRPr="00FF66B0">
        <w:rPr>
          <w:rFonts w:ascii="Times New Roman" w:eastAsia="仿宋_GB2312" w:hAnsi="Times New Roman" w:cs="Times New Roman"/>
          <w:b/>
          <w:color w:val="000000"/>
          <w:sz w:val="30"/>
          <w:szCs w:val="30"/>
        </w:rPr>
        <w:t>：</w:t>
      </w:r>
    </w:p>
    <w:p w:rsidR="00DC5FC5" w:rsidRPr="00DC5FC5" w:rsidRDefault="00DC5FC5" w:rsidP="00201885">
      <w:pPr>
        <w:spacing w:beforeLines="100" w:line="380" w:lineRule="exact"/>
        <w:ind w:leftChars="-341" w:left="-716" w:firstLineChars="199" w:firstLine="719"/>
        <w:jc w:val="center"/>
        <w:rPr>
          <w:rFonts w:ascii="Times New Roman" w:eastAsia="仿宋_GB2312" w:hAnsi="Times New Roman" w:cs="Times New Roman"/>
          <w:b/>
          <w:color w:val="000000"/>
          <w:sz w:val="36"/>
          <w:szCs w:val="36"/>
        </w:rPr>
      </w:pPr>
      <w:r w:rsidRPr="00DC5FC5">
        <w:rPr>
          <w:rFonts w:ascii="Times New Roman" w:eastAsia="仿宋_GB2312" w:hAnsi="Times New Roman" w:cs="Times New Roman" w:hint="eastAsia"/>
          <w:b/>
          <w:color w:val="000000"/>
          <w:sz w:val="36"/>
          <w:szCs w:val="36"/>
        </w:rPr>
        <w:t>培</w:t>
      </w:r>
      <w:r w:rsidRPr="00DC5FC5">
        <w:rPr>
          <w:rFonts w:ascii="Times New Roman" w:eastAsia="仿宋_GB2312" w:hAnsi="Times New Roman" w:cs="Times New Roman" w:hint="eastAsia"/>
          <w:b/>
          <w:color w:val="000000"/>
          <w:sz w:val="36"/>
          <w:szCs w:val="36"/>
        </w:rPr>
        <w:t xml:space="preserve"> </w:t>
      </w:r>
      <w:r w:rsidRPr="00DC5FC5">
        <w:rPr>
          <w:rFonts w:ascii="Times New Roman" w:eastAsia="仿宋_GB2312" w:hAnsi="Times New Roman" w:cs="Times New Roman" w:hint="eastAsia"/>
          <w:b/>
          <w:color w:val="000000"/>
          <w:sz w:val="36"/>
          <w:szCs w:val="36"/>
        </w:rPr>
        <w:t>训</w:t>
      </w:r>
      <w:r w:rsidRPr="00DC5FC5">
        <w:rPr>
          <w:rFonts w:ascii="Times New Roman" w:eastAsia="仿宋_GB2312" w:hAnsi="Times New Roman" w:cs="Times New Roman" w:hint="eastAsia"/>
          <w:b/>
          <w:color w:val="000000"/>
          <w:sz w:val="36"/>
          <w:szCs w:val="36"/>
        </w:rPr>
        <w:t xml:space="preserve"> </w:t>
      </w:r>
      <w:r w:rsidRPr="00DC5FC5">
        <w:rPr>
          <w:rFonts w:ascii="Times New Roman" w:eastAsia="仿宋_GB2312" w:hAnsi="Times New Roman" w:cs="Times New Roman" w:hint="eastAsia"/>
          <w:b/>
          <w:color w:val="000000"/>
          <w:sz w:val="36"/>
          <w:szCs w:val="36"/>
        </w:rPr>
        <w:t>日</w:t>
      </w:r>
      <w:r w:rsidRPr="00DC5FC5">
        <w:rPr>
          <w:rFonts w:ascii="Times New Roman" w:eastAsia="仿宋_GB2312" w:hAnsi="Times New Roman" w:cs="Times New Roman" w:hint="eastAsia"/>
          <w:b/>
          <w:color w:val="000000"/>
          <w:sz w:val="36"/>
          <w:szCs w:val="36"/>
        </w:rPr>
        <w:t xml:space="preserve"> </w:t>
      </w:r>
      <w:r w:rsidRPr="00DC5FC5">
        <w:rPr>
          <w:rFonts w:ascii="Times New Roman" w:eastAsia="仿宋_GB2312" w:hAnsi="Times New Roman" w:cs="Times New Roman" w:hint="eastAsia"/>
          <w:b/>
          <w:color w:val="000000"/>
          <w:sz w:val="36"/>
          <w:szCs w:val="36"/>
        </w:rPr>
        <w:t>程</w:t>
      </w:r>
      <w:r w:rsidRPr="00DC5FC5">
        <w:rPr>
          <w:rFonts w:ascii="Times New Roman" w:eastAsia="仿宋_GB2312" w:hAnsi="Times New Roman" w:cs="Times New Roman" w:hint="eastAsia"/>
          <w:b/>
          <w:color w:val="000000"/>
          <w:sz w:val="36"/>
          <w:szCs w:val="36"/>
        </w:rPr>
        <w:t>(</w:t>
      </w:r>
      <w:r w:rsidRPr="00DC5FC5">
        <w:rPr>
          <w:rFonts w:ascii="Times New Roman" w:eastAsia="仿宋_GB2312" w:hAnsi="Times New Roman" w:cs="Times New Roman" w:hint="eastAsia"/>
          <w:b/>
          <w:color w:val="000000"/>
          <w:sz w:val="36"/>
          <w:szCs w:val="36"/>
        </w:rPr>
        <w:t>南昌班</w:t>
      </w:r>
      <w:r w:rsidRPr="00DC5FC5">
        <w:rPr>
          <w:rFonts w:ascii="Times New Roman" w:eastAsia="仿宋_GB2312" w:hAnsi="Times New Roman" w:cs="Times New Roman" w:hint="eastAsia"/>
          <w:b/>
          <w:color w:val="000000"/>
          <w:sz w:val="36"/>
          <w:szCs w:val="36"/>
        </w:rPr>
        <w:t>)</w:t>
      </w:r>
    </w:p>
    <w:tbl>
      <w:tblPr>
        <w:tblW w:w="9744" w:type="dxa"/>
        <w:jc w:val="center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95"/>
        <w:gridCol w:w="1425"/>
        <w:gridCol w:w="7124"/>
      </w:tblGrid>
      <w:tr w:rsidR="00DC5FC5" w:rsidRPr="00DC5FC5" w:rsidTr="00DC5FC5">
        <w:trPr>
          <w:trHeight w:val="524"/>
          <w:jc w:val="center"/>
        </w:trPr>
        <w:tc>
          <w:tcPr>
            <w:tcW w:w="1195" w:type="dxa"/>
            <w:vAlign w:val="center"/>
          </w:tcPr>
          <w:p w:rsidR="00DC5FC5" w:rsidRPr="00DC5FC5" w:rsidRDefault="00DC5FC5" w:rsidP="004946BE">
            <w:pPr>
              <w:jc w:val="center"/>
              <w:rPr>
                <w:rFonts w:ascii="仿宋" w:eastAsia="仿宋" w:hAnsi="仿宋" w:cs="仿宋"/>
                <w:b/>
                <w:bCs/>
                <w:sz w:val="22"/>
                <w:szCs w:val="22"/>
              </w:rPr>
            </w:pPr>
            <w:r w:rsidRPr="00DC5FC5">
              <w:rPr>
                <w:rFonts w:ascii="仿宋" w:eastAsia="仿宋" w:hAnsi="仿宋" w:cs="仿宋" w:hint="eastAsia"/>
                <w:b/>
                <w:bCs/>
                <w:sz w:val="22"/>
                <w:szCs w:val="22"/>
              </w:rPr>
              <w:t>日 期</w:t>
            </w:r>
          </w:p>
        </w:tc>
        <w:tc>
          <w:tcPr>
            <w:tcW w:w="1425" w:type="dxa"/>
            <w:vAlign w:val="center"/>
          </w:tcPr>
          <w:p w:rsidR="00DC5FC5" w:rsidRPr="00DC5FC5" w:rsidRDefault="00DC5FC5" w:rsidP="004946BE">
            <w:pPr>
              <w:jc w:val="center"/>
              <w:rPr>
                <w:rFonts w:ascii="仿宋" w:eastAsia="仿宋" w:hAnsi="仿宋" w:cs="仿宋"/>
                <w:b/>
                <w:bCs/>
                <w:sz w:val="22"/>
                <w:szCs w:val="22"/>
              </w:rPr>
            </w:pPr>
            <w:r w:rsidRPr="00DC5FC5">
              <w:rPr>
                <w:rFonts w:ascii="仿宋" w:eastAsia="仿宋" w:hAnsi="仿宋" w:cs="仿宋" w:hint="eastAsia"/>
                <w:b/>
                <w:bCs/>
                <w:sz w:val="22"/>
                <w:szCs w:val="22"/>
              </w:rPr>
              <w:t>时  间</w:t>
            </w:r>
          </w:p>
        </w:tc>
        <w:tc>
          <w:tcPr>
            <w:tcW w:w="7124" w:type="dxa"/>
            <w:vAlign w:val="center"/>
          </w:tcPr>
          <w:p w:rsidR="00DC5FC5" w:rsidRPr="00DC5FC5" w:rsidRDefault="00DC5FC5" w:rsidP="004946BE">
            <w:pPr>
              <w:jc w:val="center"/>
              <w:rPr>
                <w:rFonts w:ascii="仿宋" w:eastAsia="仿宋" w:hAnsi="仿宋" w:cs="仿宋"/>
                <w:b/>
                <w:bCs/>
                <w:sz w:val="22"/>
                <w:szCs w:val="22"/>
              </w:rPr>
            </w:pPr>
            <w:r w:rsidRPr="00DC5FC5">
              <w:rPr>
                <w:rFonts w:ascii="仿宋" w:eastAsia="仿宋" w:hAnsi="仿宋" w:cs="仿宋" w:hint="eastAsia"/>
                <w:b/>
                <w:bCs/>
                <w:sz w:val="22"/>
                <w:szCs w:val="22"/>
              </w:rPr>
              <w:t>日 程 安 排</w:t>
            </w:r>
          </w:p>
        </w:tc>
      </w:tr>
      <w:tr w:rsidR="00DC5FC5" w:rsidRPr="00DC5FC5" w:rsidTr="00A351F4">
        <w:trPr>
          <w:trHeight w:val="2054"/>
          <w:jc w:val="center"/>
        </w:trPr>
        <w:tc>
          <w:tcPr>
            <w:tcW w:w="1195" w:type="dxa"/>
            <w:vMerge w:val="restart"/>
            <w:vAlign w:val="center"/>
          </w:tcPr>
          <w:p w:rsidR="00DC5FC5" w:rsidRPr="00DC5FC5" w:rsidRDefault="00DC5FC5" w:rsidP="004946BE">
            <w:pPr>
              <w:spacing w:line="300" w:lineRule="exact"/>
              <w:jc w:val="center"/>
              <w:rPr>
                <w:rFonts w:ascii="仿宋" w:eastAsia="仿宋" w:hAnsi="仿宋" w:cs="仿宋"/>
                <w:b/>
                <w:bCs/>
                <w:sz w:val="22"/>
                <w:szCs w:val="22"/>
              </w:rPr>
            </w:pPr>
            <w:r w:rsidRPr="00DC5FC5">
              <w:rPr>
                <w:rFonts w:ascii="仿宋" w:eastAsia="仿宋" w:hAnsi="仿宋" w:cs="仿宋" w:hint="eastAsia"/>
                <w:b/>
                <w:bCs/>
                <w:sz w:val="22"/>
                <w:szCs w:val="22"/>
              </w:rPr>
              <w:t>8月9日</w:t>
            </w:r>
          </w:p>
          <w:p w:rsidR="00DC5FC5" w:rsidRPr="00DC5FC5" w:rsidRDefault="00DC5FC5" w:rsidP="004946B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C5FC5">
              <w:rPr>
                <w:rFonts w:ascii="仿宋" w:eastAsia="仿宋" w:hAnsi="仿宋" w:cs="仿宋" w:hint="eastAsia"/>
                <w:b/>
                <w:bCs/>
                <w:sz w:val="22"/>
                <w:szCs w:val="22"/>
              </w:rPr>
              <w:t>（上午）</w:t>
            </w:r>
          </w:p>
        </w:tc>
        <w:tc>
          <w:tcPr>
            <w:tcW w:w="1425" w:type="dxa"/>
            <w:vAlign w:val="center"/>
          </w:tcPr>
          <w:p w:rsidR="00DC5FC5" w:rsidRPr="00DC5FC5" w:rsidRDefault="00DC5FC5" w:rsidP="00201885">
            <w:pPr>
              <w:spacing w:beforeLines="50"/>
              <w:jc w:val="center"/>
              <w:rPr>
                <w:sz w:val="22"/>
                <w:szCs w:val="22"/>
              </w:rPr>
            </w:pPr>
            <w:r w:rsidRPr="00DC5FC5">
              <w:rPr>
                <w:rFonts w:hint="eastAsia"/>
                <w:b/>
                <w:bCs/>
                <w:sz w:val="22"/>
                <w:szCs w:val="22"/>
              </w:rPr>
              <w:t>08:30-08:45</w:t>
            </w:r>
          </w:p>
        </w:tc>
        <w:tc>
          <w:tcPr>
            <w:tcW w:w="7124" w:type="dxa"/>
            <w:vAlign w:val="center"/>
          </w:tcPr>
          <w:p w:rsidR="00DC5FC5" w:rsidRPr="00DC5FC5" w:rsidRDefault="00DC5FC5" w:rsidP="004946BE">
            <w:pPr>
              <w:adjustRightInd w:val="0"/>
              <w:snapToGrid w:val="0"/>
              <w:spacing w:line="500" w:lineRule="exact"/>
              <w:rPr>
                <w:rFonts w:ascii="仿宋" w:eastAsia="仿宋" w:hAnsi="仿宋" w:cs="仿宋"/>
                <w:b/>
                <w:bCs/>
                <w:sz w:val="22"/>
                <w:szCs w:val="22"/>
              </w:rPr>
            </w:pPr>
            <w:r w:rsidRPr="00DC5FC5">
              <w:rPr>
                <w:rFonts w:ascii="仿宋" w:eastAsia="仿宋" w:hAnsi="仿宋" w:cs="仿宋" w:hint="eastAsia"/>
                <w:b/>
                <w:bCs/>
                <w:sz w:val="22"/>
                <w:szCs w:val="22"/>
              </w:rPr>
              <w:t>开班致辞</w:t>
            </w:r>
          </w:p>
          <w:p w:rsidR="00DC5FC5" w:rsidRPr="00DC5FC5" w:rsidRDefault="00DC5FC5" w:rsidP="004946BE">
            <w:pPr>
              <w:wordWrap w:val="0"/>
              <w:adjustRightInd w:val="0"/>
              <w:snapToGrid w:val="0"/>
              <w:spacing w:line="500" w:lineRule="exact"/>
              <w:jc w:val="right"/>
              <w:rPr>
                <w:rFonts w:ascii="仿宋" w:eastAsia="仿宋" w:hAnsi="仿宋" w:cs="仿宋"/>
                <w:b/>
                <w:bCs/>
                <w:sz w:val="22"/>
                <w:szCs w:val="22"/>
              </w:rPr>
            </w:pPr>
            <w:r w:rsidRPr="00DC5FC5">
              <w:rPr>
                <w:rFonts w:ascii="黑体" w:eastAsia="黑体" w:hAnsi="黑体" w:cs="黑体" w:hint="eastAsia"/>
                <w:b/>
                <w:bCs/>
                <w:spacing w:val="-12"/>
                <w:sz w:val="22"/>
                <w:szCs w:val="22"/>
              </w:rPr>
              <w:t>——</w:t>
            </w:r>
            <w:r w:rsidRPr="00DC5FC5">
              <w:rPr>
                <w:rFonts w:ascii="仿宋" w:eastAsia="仿宋" w:hAnsi="仿宋" w:cs="仿宋" w:hint="eastAsia"/>
                <w:b/>
                <w:bCs/>
                <w:sz w:val="22"/>
                <w:szCs w:val="22"/>
              </w:rPr>
              <w:t xml:space="preserve">中国招标投标协会   </w:t>
            </w:r>
          </w:p>
        </w:tc>
      </w:tr>
      <w:tr w:rsidR="00DC5FC5" w:rsidRPr="00DC5FC5" w:rsidTr="00DC5FC5">
        <w:trPr>
          <w:trHeight w:val="1737"/>
          <w:jc w:val="center"/>
        </w:trPr>
        <w:tc>
          <w:tcPr>
            <w:tcW w:w="1195" w:type="dxa"/>
            <w:vMerge/>
            <w:vAlign w:val="center"/>
          </w:tcPr>
          <w:p w:rsidR="00DC5FC5" w:rsidRPr="00DC5FC5" w:rsidRDefault="00DC5FC5" w:rsidP="004946BE">
            <w:pPr>
              <w:jc w:val="center"/>
              <w:rPr>
                <w:rFonts w:ascii="仿宋" w:eastAsia="仿宋" w:hAnsi="仿宋" w:cs="仿宋"/>
                <w:b/>
                <w:bCs/>
                <w:sz w:val="22"/>
                <w:szCs w:val="22"/>
              </w:rPr>
            </w:pPr>
          </w:p>
        </w:tc>
        <w:tc>
          <w:tcPr>
            <w:tcW w:w="1425" w:type="dxa"/>
            <w:vAlign w:val="center"/>
          </w:tcPr>
          <w:p w:rsidR="00DC5FC5" w:rsidRPr="00DC5FC5" w:rsidRDefault="00DC5FC5" w:rsidP="004946BE">
            <w:pPr>
              <w:spacing w:line="420" w:lineRule="exact"/>
              <w:jc w:val="center"/>
              <w:rPr>
                <w:b/>
                <w:bCs/>
                <w:sz w:val="22"/>
                <w:szCs w:val="22"/>
              </w:rPr>
            </w:pPr>
            <w:r w:rsidRPr="00DC5FC5">
              <w:rPr>
                <w:rFonts w:hint="eastAsia"/>
                <w:b/>
                <w:bCs/>
                <w:sz w:val="22"/>
                <w:szCs w:val="22"/>
              </w:rPr>
              <w:t>08:45-12:00</w:t>
            </w:r>
          </w:p>
        </w:tc>
        <w:tc>
          <w:tcPr>
            <w:tcW w:w="7124" w:type="dxa"/>
            <w:vAlign w:val="center"/>
          </w:tcPr>
          <w:p w:rsidR="00DC5FC5" w:rsidRPr="00DC5FC5" w:rsidRDefault="00DC5FC5" w:rsidP="004946BE">
            <w:pPr>
              <w:adjustRightInd w:val="0"/>
              <w:snapToGrid w:val="0"/>
              <w:spacing w:line="500" w:lineRule="exact"/>
              <w:jc w:val="left"/>
              <w:rPr>
                <w:rFonts w:ascii="仿宋" w:eastAsia="仿宋" w:hAnsi="仿宋" w:cs="仿宋"/>
                <w:b/>
                <w:bCs/>
                <w:sz w:val="22"/>
                <w:szCs w:val="22"/>
              </w:rPr>
            </w:pPr>
            <w:r w:rsidRPr="00DC5FC5">
              <w:rPr>
                <w:rFonts w:ascii="仿宋" w:eastAsia="仿宋" w:hAnsi="仿宋" w:cs="仿宋" w:hint="eastAsia"/>
                <w:b/>
                <w:bCs/>
                <w:sz w:val="22"/>
                <w:szCs w:val="22"/>
              </w:rPr>
              <w:t>《PPP项目社会资本方遴选工作指南》解读</w:t>
            </w:r>
          </w:p>
          <w:p w:rsidR="00DC5FC5" w:rsidRPr="00DC5FC5" w:rsidRDefault="00DC5FC5" w:rsidP="00DC5FC5">
            <w:pPr>
              <w:wordWrap w:val="0"/>
              <w:adjustRightInd w:val="0"/>
              <w:snapToGrid w:val="0"/>
              <w:spacing w:line="500" w:lineRule="exact"/>
              <w:ind w:rightChars="84" w:right="176" w:firstLineChars="84" w:firstLine="186"/>
              <w:rPr>
                <w:rFonts w:ascii="仿宋" w:eastAsia="仿宋" w:hAnsi="仿宋" w:cs="仿宋"/>
                <w:b/>
                <w:bCs/>
                <w:sz w:val="22"/>
                <w:szCs w:val="22"/>
              </w:rPr>
            </w:pPr>
            <w:r w:rsidRPr="00DC5FC5">
              <w:rPr>
                <w:rFonts w:ascii="黑体" w:eastAsia="黑体" w:hAnsi="黑体" w:cs="黑体" w:hint="eastAsia"/>
                <w:b/>
                <w:bCs/>
                <w:sz w:val="22"/>
                <w:szCs w:val="22"/>
              </w:rPr>
              <w:t>——</w:t>
            </w:r>
            <w:r w:rsidRPr="00DC5FC5"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 xml:space="preserve">《PPP项目社会资本方遴选工作指南》编写组组长     </w:t>
            </w:r>
          </w:p>
          <w:p w:rsidR="00DC5FC5" w:rsidRPr="00DC5FC5" w:rsidRDefault="00DC5FC5" w:rsidP="004946BE">
            <w:pPr>
              <w:adjustRightInd w:val="0"/>
              <w:snapToGrid w:val="0"/>
              <w:spacing w:line="500" w:lineRule="exact"/>
              <w:jc w:val="right"/>
              <w:rPr>
                <w:rFonts w:ascii="黑体" w:eastAsia="黑体" w:hAnsi="黑体" w:cs="黑体"/>
                <w:b/>
                <w:bCs/>
                <w:sz w:val="22"/>
                <w:szCs w:val="22"/>
              </w:rPr>
            </w:pPr>
            <w:r w:rsidRPr="00DC5FC5"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 xml:space="preserve"> 国信招标集团股份有限公司项目总监  高 轩 </w:t>
            </w:r>
            <w:r w:rsidRPr="00DC5FC5">
              <w:rPr>
                <w:rFonts w:ascii="黑体" w:eastAsia="黑体" w:hAnsi="黑体" w:cs="黑体" w:hint="eastAsia"/>
                <w:b/>
                <w:bCs/>
                <w:sz w:val="22"/>
                <w:szCs w:val="22"/>
              </w:rPr>
              <w:t xml:space="preserve">  </w:t>
            </w:r>
          </w:p>
        </w:tc>
      </w:tr>
      <w:tr w:rsidR="00DC5FC5" w:rsidRPr="00DC5FC5" w:rsidTr="00DC5FC5">
        <w:trPr>
          <w:trHeight w:val="1753"/>
          <w:jc w:val="center"/>
        </w:trPr>
        <w:tc>
          <w:tcPr>
            <w:tcW w:w="1195" w:type="dxa"/>
            <w:vAlign w:val="center"/>
          </w:tcPr>
          <w:p w:rsidR="00DC5FC5" w:rsidRPr="00DC5FC5" w:rsidRDefault="00DC5FC5" w:rsidP="004946BE">
            <w:pPr>
              <w:spacing w:line="300" w:lineRule="exact"/>
              <w:jc w:val="center"/>
              <w:rPr>
                <w:rFonts w:ascii="仿宋" w:eastAsia="仿宋" w:hAnsi="仿宋" w:cs="仿宋"/>
                <w:b/>
                <w:bCs/>
                <w:sz w:val="22"/>
                <w:szCs w:val="22"/>
              </w:rPr>
            </w:pPr>
            <w:r w:rsidRPr="00DC5FC5">
              <w:rPr>
                <w:rFonts w:ascii="仿宋" w:eastAsia="仿宋" w:hAnsi="仿宋" w:cs="仿宋" w:hint="eastAsia"/>
                <w:b/>
                <w:bCs/>
                <w:sz w:val="22"/>
                <w:szCs w:val="22"/>
              </w:rPr>
              <w:t>8月9日</w:t>
            </w:r>
          </w:p>
          <w:p w:rsidR="00DC5FC5" w:rsidRPr="00DC5FC5" w:rsidRDefault="00DC5FC5" w:rsidP="004946BE">
            <w:pPr>
              <w:jc w:val="center"/>
              <w:rPr>
                <w:sz w:val="22"/>
                <w:szCs w:val="22"/>
              </w:rPr>
            </w:pPr>
            <w:r w:rsidRPr="00DC5FC5">
              <w:rPr>
                <w:rFonts w:ascii="仿宋" w:eastAsia="仿宋" w:hAnsi="仿宋" w:cs="仿宋" w:hint="eastAsia"/>
                <w:b/>
                <w:bCs/>
                <w:sz w:val="22"/>
                <w:szCs w:val="22"/>
              </w:rPr>
              <w:t>（下午）</w:t>
            </w:r>
          </w:p>
        </w:tc>
        <w:tc>
          <w:tcPr>
            <w:tcW w:w="1425" w:type="dxa"/>
            <w:vAlign w:val="center"/>
          </w:tcPr>
          <w:p w:rsidR="00DC5FC5" w:rsidRPr="00DC5FC5" w:rsidRDefault="00DC5FC5" w:rsidP="004946BE">
            <w:pPr>
              <w:spacing w:line="420" w:lineRule="exact"/>
              <w:jc w:val="center"/>
              <w:rPr>
                <w:sz w:val="22"/>
                <w:szCs w:val="22"/>
              </w:rPr>
            </w:pPr>
            <w:r w:rsidRPr="00DC5FC5">
              <w:rPr>
                <w:rFonts w:hint="eastAsia"/>
                <w:b/>
                <w:bCs/>
                <w:sz w:val="22"/>
                <w:szCs w:val="22"/>
              </w:rPr>
              <w:t>13:30-17:00</w:t>
            </w:r>
          </w:p>
        </w:tc>
        <w:tc>
          <w:tcPr>
            <w:tcW w:w="7124" w:type="dxa"/>
            <w:vAlign w:val="center"/>
          </w:tcPr>
          <w:p w:rsidR="00DC5FC5" w:rsidRPr="00DC5FC5" w:rsidRDefault="00DC5FC5" w:rsidP="004946BE">
            <w:pPr>
              <w:adjustRightInd w:val="0"/>
              <w:snapToGrid w:val="0"/>
              <w:spacing w:line="500" w:lineRule="exact"/>
              <w:jc w:val="left"/>
              <w:rPr>
                <w:rFonts w:ascii="仿宋" w:eastAsia="仿宋" w:hAnsi="仿宋" w:cs="仿宋"/>
                <w:b/>
                <w:bCs/>
                <w:sz w:val="22"/>
                <w:szCs w:val="22"/>
              </w:rPr>
            </w:pPr>
            <w:r w:rsidRPr="00DC5FC5">
              <w:rPr>
                <w:rFonts w:ascii="仿宋" w:eastAsia="仿宋" w:hAnsi="仿宋" w:cs="仿宋" w:hint="eastAsia"/>
                <w:b/>
                <w:bCs/>
                <w:sz w:val="22"/>
                <w:szCs w:val="22"/>
              </w:rPr>
              <w:t>《PPP项目合作协议示范文本（试行）》解读</w:t>
            </w:r>
          </w:p>
          <w:p w:rsidR="00DC5FC5" w:rsidRPr="00DC5FC5" w:rsidRDefault="00DC5FC5" w:rsidP="00DC5FC5">
            <w:pPr>
              <w:wordWrap w:val="0"/>
              <w:adjustRightInd w:val="0"/>
              <w:snapToGrid w:val="0"/>
              <w:spacing w:line="500" w:lineRule="exact"/>
              <w:ind w:rightChars="84" w:right="176" w:firstLineChars="459" w:firstLine="1014"/>
              <w:rPr>
                <w:rFonts w:ascii="仿宋" w:eastAsia="仿宋" w:hAnsi="仿宋" w:cs="仿宋"/>
                <w:b/>
                <w:bCs/>
                <w:sz w:val="22"/>
                <w:szCs w:val="22"/>
              </w:rPr>
            </w:pPr>
            <w:r w:rsidRPr="00DC5FC5">
              <w:rPr>
                <w:rFonts w:ascii="黑体" w:eastAsia="黑体" w:hAnsi="黑体" w:cs="黑体" w:hint="eastAsia"/>
                <w:b/>
                <w:bCs/>
                <w:sz w:val="22"/>
                <w:szCs w:val="22"/>
              </w:rPr>
              <w:t>——</w:t>
            </w:r>
            <w:r w:rsidRPr="00DC5FC5"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 xml:space="preserve">《PPP项目合作协议示范文本》编写成员    </w:t>
            </w:r>
          </w:p>
          <w:p w:rsidR="00DC5FC5" w:rsidRPr="00DC5FC5" w:rsidRDefault="00DC5FC5" w:rsidP="004946BE">
            <w:pPr>
              <w:adjustRightInd w:val="0"/>
              <w:snapToGrid w:val="0"/>
              <w:spacing w:line="500" w:lineRule="exact"/>
              <w:jc w:val="right"/>
              <w:rPr>
                <w:sz w:val="22"/>
                <w:szCs w:val="22"/>
              </w:rPr>
            </w:pPr>
            <w:r w:rsidRPr="00DC5FC5"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 xml:space="preserve">  上海建纬（北京）律师事务所PPP业务部负责人  刘 理</w:t>
            </w:r>
          </w:p>
        </w:tc>
      </w:tr>
      <w:tr w:rsidR="00DC5FC5" w:rsidRPr="00DC5FC5" w:rsidTr="00DC5FC5">
        <w:trPr>
          <w:trHeight w:val="2230"/>
          <w:jc w:val="center"/>
        </w:trPr>
        <w:tc>
          <w:tcPr>
            <w:tcW w:w="1195" w:type="dxa"/>
            <w:vAlign w:val="center"/>
          </w:tcPr>
          <w:p w:rsidR="00DC5FC5" w:rsidRPr="00DC5FC5" w:rsidRDefault="00DC5FC5" w:rsidP="004946BE">
            <w:pPr>
              <w:spacing w:line="300" w:lineRule="exact"/>
              <w:jc w:val="center"/>
              <w:rPr>
                <w:rFonts w:ascii="仿宋" w:eastAsia="仿宋" w:hAnsi="仿宋" w:cs="仿宋"/>
                <w:b/>
                <w:bCs/>
                <w:sz w:val="22"/>
                <w:szCs w:val="22"/>
              </w:rPr>
            </w:pPr>
            <w:r w:rsidRPr="00DC5FC5">
              <w:rPr>
                <w:rFonts w:ascii="仿宋" w:eastAsia="仿宋" w:hAnsi="仿宋" w:cs="仿宋" w:hint="eastAsia"/>
                <w:b/>
                <w:bCs/>
                <w:sz w:val="22"/>
                <w:szCs w:val="22"/>
              </w:rPr>
              <w:t>8月10日</w:t>
            </w:r>
          </w:p>
          <w:p w:rsidR="00DC5FC5" w:rsidRPr="00DC5FC5" w:rsidRDefault="00DC5FC5" w:rsidP="004946BE">
            <w:pPr>
              <w:jc w:val="center"/>
              <w:rPr>
                <w:sz w:val="22"/>
                <w:szCs w:val="22"/>
              </w:rPr>
            </w:pPr>
            <w:r w:rsidRPr="00DC5FC5">
              <w:rPr>
                <w:rFonts w:ascii="仿宋" w:eastAsia="仿宋" w:hAnsi="仿宋" w:cs="仿宋" w:hint="eastAsia"/>
                <w:b/>
                <w:bCs/>
                <w:sz w:val="22"/>
                <w:szCs w:val="22"/>
              </w:rPr>
              <w:t>（上午）</w:t>
            </w:r>
          </w:p>
        </w:tc>
        <w:tc>
          <w:tcPr>
            <w:tcW w:w="1425" w:type="dxa"/>
            <w:vAlign w:val="center"/>
          </w:tcPr>
          <w:p w:rsidR="00DC5FC5" w:rsidRPr="00DC5FC5" w:rsidRDefault="00DC5FC5" w:rsidP="004946BE">
            <w:pPr>
              <w:spacing w:line="420" w:lineRule="exact"/>
              <w:jc w:val="center"/>
              <w:rPr>
                <w:b/>
                <w:bCs/>
                <w:sz w:val="22"/>
                <w:szCs w:val="22"/>
              </w:rPr>
            </w:pPr>
            <w:r w:rsidRPr="00DC5FC5">
              <w:rPr>
                <w:rFonts w:hint="eastAsia"/>
                <w:b/>
                <w:bCs/>
                <w:sz w:val="22"/>
                <w:szCs w:val="22"/>
              </w:rPr>
              <w:t>09:00-12:00</w:t>
            </w:r>
          </w:p>
        </w:tc>
        <w:tc>
          <w:tcPr>
            <w:tcW w:w="7124" w:type="dxa"/>
            <w:vAlign w:val="center"/>
          </w:tcPr>
          <w:p w:rsidR="00DC5FC5" w:rsidRPr="00DC5FC5" w:rsidRDefault="00DC5FC5" w:rsidP="004946BE">
            <w:pPr>
              <w:adjustRightInd w:val="0"/>
              <w:snapToGrid w:val="0"/>
              <w:spacing w:line="500" w:lineRule="exact"/>
              <w:jc w:val="left"/>
              <w:rPr>
                <w:rFonts w:ascii="仿宋" w:eastAsia="仿宋" w:hAnsi="仿宋" w:cs="仿宋"/>
                <w:b/>
                <w:bCs/>
                <w:sz w:val="22"/>
                <w:szCs w:val="22"/>
              </w:rPr>
            </w:pPr>
            <w:r w:rsidRPr="00DC5FC5">
              <w:rPr>
                <w:rFonts w:ascii="仿宋" w:eastAsia="仿宋" w:hAnsi="仿宋" w:cs="仿宋" w:hint="eastAsia"/>
                <w:b/>
                <w:bCs/>
                <w:sz w:val="22"/>
                <w:szCs w:val="22"/>
              </w:rPr>
              <w:t>《必须招标的工程项目规定》《必须招标的基础设施和公用事业项目范围规定》《非招标方式采购代理服务规范》解读</w:t>
            </w:r>
          </w:p>
          <w:p w:rsidR="00201885" w:rsidRPr="00201885" w:rsidRDefault="00201885" w:rsidP="00201885">
            <w:pPr>
              <w:wordWrap w:val="0"/>
              <w:adjustRightInd w:val="0"/>
              <w:snapToGrid w:val="0"/>
              <w:spacing w:line="500" w:lineRule="exact"/>
              <w:ind w:rightChars="84" w:right="176" w:firstLineChars="84" w:firstLine="186"/>
              <w:rPr>
                <w:rFonts w:ascii="仿宋" w:eastAsia="仿宋" w:hAnsi="仿宋" w:cs="仿宋" w:hint="eastAsia"/>
                <w:b/>
                <w:bCs/>
                <w:sz w:val="22"/>
                <w:szCs w:val="22"/>
              </w:rPr>
            </w:pPr>
            <w:r w:rsidRPr="00201885">
              <w:rPr>
                <w:rFonts w:ascii="黑体" w:eastAsia="黑体" w:hAnsi="黑体" w:cs="黑体" w:hint="eastAsia"/>
                <w:b/>
                <w:bCs/>
                <w:sz w:val="22"/>
                <w:szCs w:val="22"/>
              </w:rPr>
              <w:t>——</w:t>
            </w:r>
            <w:r w:rsidRPr="00201885"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 xml:space="preserve">《非招标方式采购代理服务规范》主要起草人员     </w:t>
            </w:r>
          </w:p>
          <w:p w:rsidR="00DC5FC5" w:rsidRPr="00DC5FC5" w:rsidRDefault="00201885" w:rsidP="00201885">
            <w:pPr>
              <w:adjustRightInd w:val="0"/>
              <w:snapToGrid w:val="0"/>
              <w:spacing w:line="500" w:lineRule="exact"/>
              <w:jc w:val="right"/>
              <w:rPr>
                <w:rFonts w:ascii="仿宋_GB2312" w:eastAsia="黑体" w:hAnsi="仿宋"/>
                <w:sz w:val="22"/>
                <w:szCs w:val="22"/>
              </w:rPr>
            </w:pPr>
            <w:r w:rsidRPr="00201885"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 xml:space="preserve">  </w:t>
            </w:r>
            <w:r w:rsidRPr="00201885">
              <w:rPr>
                <w:rFonts w:ascii="仿宋_GB2312" w:eastAsia="仿宋_GB2312" w:hAnsi="仿宋_GB2312" w:cs="仿宋_GB2312" w:hint="eastAsia"/>
                <w:b/>
                <w:bCs/>
                <w:spacing w:val="-6"/>
                <w:sz w:val="22"/>
                <w:szCs w:val="22"/>
              </w:rPr>
              <w:t>上海宝华国际招标有限公司业务总监兼招标运营部部长</w:t>
            </w:r>
            <w:r w:rsidRPr="00201885"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 xml:space="preserve">  邵小淳</w:t>
            </w:r>
          </w:p>
        </w:tc>
      </w:tr>
      <w:tr w:rsidR="00DC5FC5" w:rsidRPr="00DC5FC5" w:rsidTr="00DC5FC5">
        <w:trPr>
          <w:trHeight w:val="1840"/>
          <w:jc w:val="center"/>
        </w:trPr>
        <w:tc>
          <w:tcPr>
            <w:tcW w:w="1195" w:type="dxa"/>
            <w:vAlign w:val="center"/>
          </w:tcPr>
          <w:p w:rsidR="00DC5FC5" w:rsidRPr="00DC5FC5" w:rsidRDefault="00DC5FC5" w:rsidP="004946BE">
            <w:pPr>
              <w:spacing w:line="300" w:lineRule="exact"/>
              <w:jc w:val="center"/>
              <w:rPr>
                <w:rFonts w:ascii="仿宋" w:eastAsia="仿宋" w:hAnsi="仿宋" w:cs="仿宋"/>
                <w:b/>
                <w:bCs/>
                <w:sz w:val="22"/>
                <w:szCs w:val="22"/>
              </w:rPr>
            </w:pPr>
            <w:r w:rsidRPr="00DC5FC5">
              <w:rPr>
                <w:rFonts w:ascii="仿宋" w:eastAsia="仿宋" w:hAnsi="仿宋" w:cs="仿宋" w:hint="eastAsia"/>
                <w:b/>
                <w:bCs/>
                <w:sz w:val="22"/>
                <w:szCs w:val="22"/>
              </w:rPr>
              <w:t>8月10日</w:t>
            </w:r>
          </w:p>
          <w:p w:rsidR="00DC5FC5" w:rsidRPr="00DC5FC5" w:rsidRDefault="00DC5FC5" w:rsidP="004946BE">
            <w:pPr>
              <w:jc w:val="center"/>
              <w:rPr>
                <w:sz w:val="22"/>
                <w:szCs w:val="22"/>
              </w:rPr>
            </w:pPr>
            <w:r w:rsidRPr="00DC5FC5">
              <w:rPr>
                <w:rFonts w:ascii="仿宋" w:eastAsia="仿宋" w:hAnsi="仿宋" w:cs="仿宋" w:hint="eastAsia"/>
                <w:b/>
                <w:bCs/>
                <w:sz w:val="22"/>
                <w:szCs w:val="22"/>
              </w:rPr>
              <w:t>（下午）</w:t>
            </w:r>
          </w:p>
        </w:tc>
        <w:tc>
          <w:tcPr>
            <w:tcW w:w="1425" w:type="dxa"/>
            <w:vAlign w:val="center"/>
          </w:tcPr>
          <w:p w:rsidR="00DC5FC5" w:rsidRPr="00DC5FC5" w:rsidRDefault="00DC5FC5" w:rsidP="004946BE">
            <w:pPr>
              <w:spacing w:line="420" w:lineRule="exact"/>
              <w:jc w:val="center"/>
              <w:rPr>
                <w:b/>
                <w:bCs/>
                <w:sz w:val="22"/>
                <w:szCs w:val="22"/>
              </w:rPr>
            </w:pPr>
            <w:r w:rsidRPr="00DC5FC5">
              <w:rPr>
                <w:rFonts w:hint="eastAsia"/>
                <w:b/>
                <w:bCs/>
                <w:sz w:val="22"/>
                <w:szCs w:val="22"/>
              </w:rPr>
              <w:t>14:00-17:00</w:t>
            </w:r>
          </w:p>
        </w:tc>
        <w:tc>
          <w:tcPr>
            <w:tcW w:w="7124" w:type="dxa"/>
            <w:vAlign w:val="center"/>
          </w:tcPr>
          <w:p w:rsidR="00DC5FC5" w:rsidRPr="00DC5FC5" w:rsidRDefault="00DC5FC5" w:rsidP="004946BE">
            <w:pPr>
              <w:adjustRightInd w:val="0"/>
              <w:snapToGrid w:val="0"/>
              <w:spacing w:line="500" w:lineRule="exact"/>
              <w:jc w:val="left"/>
              <w:rPr>
                <w:rFonts w:ascii="仿宋" w:eastAsia="仿宋" w:hAnsi="仿宋" w:cs="仿宋"/>
                <w:b/>
                <w:bCs/>
                <w:sz w:val="22"/>
                <w:szCs w:val="22"/>
              </w:rPr>
            </w:pPr>
            <w:r w:rsidRPr="00DC5FC5">
              <w:rPr>
                <w:rFonts w:ascii="仿宋" w:eastAsia="仿宋" w:hAnsi="仿宋" w:cs="仿宋" w:hint="eastAsia"/>
                <w:b/>
                <w:bCs/>
                <w:sz w:val="22"/>
                <w:szCs w:val="22"/>
              </w:rPr>
              <w:t>《非招标方式采购代理服务规范》解读</w:t>
            </w:r>
          </w:p>
          <w:p w:rsidR="00201885" w:rsidRPr="00201885" w:rsidRDefault="00201885" w:rsidP="00201885">
            <w:pPr>
              <w:wordWrap w:val="0"/>
              <w:adjustRightInd w:val="0"/>
              <w:snapToGrid w:val="0"/>
              <w:spacing w:line="500" w:lineRule="exact"/>
              <w:ind w:rightChars="84" w:right="176" w:firstLineChars="84" w:firstLine="186"/>
              <w:rPr>
                <w:rFonts w:ascii="仿宋" w:eastAsia="仿宋" w:hAnsi="仿宋" w:cs="仿宋" w:hint="eastAsia"/>
                <w:b/>
                <w:bCs/>
                <w:sz w:val="22"/>
                <w:szCs w:val="22"/>
              </w:rPr>
            </w:pPr>
            <w:r w:rsidRPr="00201885">
              <w:rPr>
                <w:rFonts w:ascii="黑体" w:eastAsia="黑体" w:hAnsi="黑体" w:cs="黑体" w:hint="eastAsia"/>
                <w:b/>
                <w:bCs/>
                <w:sz w:val="22"/>
                <w:szCs w:val="22"/>
              </w:rPr>
              <w:t>——</w:t>
            </w:r>
            <w:r w:rsidRPr="00201885"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 xml:space="preserve">《非招标方式采购代理服务规范》主要起草人员     </w:t>
            </w:r>
          </w:p>
          <w:p w:rsidR="00DC5FC5" w:rsidRPr="00DC5FC5" w:rsidRDefault="00201885" w:rsidP="00201885">
            <w:pPr>
              <w:adjustRightInd w:val="0"/>
              <w:snapToGrid w:val="0"/>
              <w:spacing w:line="500" w:lineRule="exact"/>
              <w:jc w:val="right"/>
              <w:rPr>
                <w:rFonts w:ascii="仿宋_GB2312" w:eastAsia="仿宋_GB2312" w:hAnsi="仿宋_GB2312" w:cs="仿宋_GB2312"/>
                <w:b/>
                <w:bCs/>
                <w:color w:val="000000"/>
                <w:sz w:val="22"/>
                <w:szCs w:val="22"/>
              </w:rPr>
            </w:pPr>
            <w:r w:rsidRPr="00201885"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 xml:space="preserve">  </w:t>
            </w:r>
            <w:r w:rsidRPr="00201885">
              <w:rPr>
                <w:rFonts w:ascii="仿宋_GB2312" w:eastAsia="仿宋_GB2312" w:hAnsi="仿宋_GB2312" w:cs="仿宋_GB2312" w:hint="eastAsia"/>
                <w:b/>
                <w:bCs/>
                <w:spacing w:val="-6"/>
                <w:sz w:val="22"/>
                <w:szCs w:val="22"/>
              </w:rPr>
              <w:t>上海宝华国际招标有限公司业务总监兼招标运营部部长</w:t>
            </w:r>
            <w:r w:rsidRPr="00201885">
              <w:rPr>
                <w:rFonts w:ascii="仿宋_GB2312" w:eastAsia="仿宋_GB2312" w:hAnsi="仿宋_GB2312" w:cs="仿宋_GB2312" w:hint="eastAsia"/>
                <w:b/>
                <w:bCs/>
                <w:sz w:val="22"/>
                <w:szCs w:val="22"/>
              </w:rPr>
              <w:t xml:space="preserve">  邵小淳</w:t>
            </w:r>
          </w:p>
        </w:tc>
      </w:tr>
    </w:tbl>
    <w:p w:rsidR="00DC5FC5" w:rsidRPr="008A1E75" w:rsidRDefault="00DC5FC5" w:rsidP="001D0EBB">
      <w:pPr>
        <w:spacing w:line="380" w:lineRule="exact"/>
        <w:jc w:val="left"/>
        <w:rPr>
          <w:rFonts w:ascii="Times New Roman" w:eastAsia="仿宋_GB2312" w:hAnsi="Times New Roman" w:cs="Times New Roman"/>
          <w:b/>
          <w:color w:val="000000"/>
          <w:sz w:val="24"/>
        </w:rPr>
      </w:pPr>
    </w:p>
    <w:sectPr w:rsidR="00DC5FC5" w:rsidRPr="008A1E75" w:rsidSect="006F00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97D" w:rsidRDefault="0026797D" w:rsidP="00DF3242">
      <w:r>
        <w:separator/>
      </w:r>
    </w:p>
  </w:endnote>
  <w:endnote w:type="continuationSeparator" w:id="1">
    <w:p w:rsidR="0026797D" w:rsidRDefault="0026797D" w:rsidP="00DF32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97D" w:rsidRDefault="0026797D" w:rsidP="00DF3242">
      <w:r>
        <w:separator/>
      </w:r>
    </w:p>
  </w:footnote>
  <w:footnote w:type="continuationSeparator" w:id="1">
    <w:p w:rsidR="0026797D" w:rsidRDefault="0026797D" w:rsidP="00DF32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8480E"/>
    <w:multiLevelType w:val="hybridMultilevel"/>
    <w:tmpl w:val="6B12022A"/>
    <w:lvl w:ilvl="0" w:tplc="5652EBCA">
      <w:start w:val="8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2520E127"/>
    <w:multiLevelType w:val="singleLevel"/>
    <w:tmpl w:val="2520E127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A0A833E"/>
    <w:multiLevelType w:val="singleLevel"/>
    <w:tmpl w:val="5A0A833E"/>
    <w:lvl w:ilvl="0">
      <w:start w:val="7"/>
      <w:numFmt w:val="chineseCounting"/>
      <w:suff w:val="nothing"/>
      <w:lvlText w:val="%1、"/>
      <w:lvlJc w:val="left"/>
    </w:lvl>
  </w:abstractNum>
  <w:abstractNum w:abstractNumId="3">
    <w:nsid w:val="75520B1D"/>
    <w:multiLevelType w:val="hybridMultilevel"/>
    <w:tmpl w:val="EBF6026C"/>
    <w:lvl w:ilvl="0" w:tplc="DC3696B4">
      <w:start w:val="8"/>
      <w:numFmt w:val="japaneseCounting"/>
      <w:lvlText w:val="%1、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4">
    <w:nsid w:val="7CC3231F"/>
    <w:multiLevelType w:val="hybridMultilevel"/>
    <w:tmpl w:val="AAA85B1E"/>
    <w:lvl w:ilvl="0" w:tplc="9AA415AC">
      <w:start w:val="8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3794">
      <o:colormenu v:ext="edit" fillcolor="red" strokecolor="none [3212]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6493753B"/>
    <w:rsid w:val="00001C90"/>
    <w:rsid w:val="000D37D9"/>
    <w:rsid w:val="000E27A0"/>
    <w:rsid w:val="000F1F55"/>
    <w:rsid w:val="00141DB2"/>
    <w:rsid w:val="00142F33"/>
    <w:rsid w:val="001432EE"/>
    <w:rsid w:val="001927C1"/>
    <w:rsid w:val="001A0CB1"/>
    <w:rsid w:val="001D0EBB"/>
    <w:rsid w:val="001F3EA9"/>
    <w:rsid w:val="00201885"/>
    <w:rsid w:val="002264CD"/>
    <w:rsid w:val="002310B7"/>
    <w:rsid w:val="00241C92"/>
    <w:rsid w:val="0026797D"/>
    <w:rsid w:val="0029053E"/>
    <w:rsid w:val="002B6E6A"/>
    <w:rsid w:val="002C6BFA"/>
    <w:rsid w:val="002D474E"/>
    <w:rsid w:val="002D6E17"/>
    <w:rsid w:val="002F0E77"/>
    <w:rsid w:val="002F2992"/>
    <w:rsid w:val="00303046"/>
    <w:rsid w:val="003131F9"/>
    <w:rsid w:val="0032156C"/>
    <w:rsid w:val="003550C5"/>
    <w:rsid w:val="00357417"/>
    <w:rsid w:val="00395F91"/>
    <w:rsid w:val="003C57C5"/>
    <w:rsid w:val="003C7873"/>
    <w:rsid w:val="004025D0"/>
    <w:rsid w:val="00412251"/>
    <w:rsid w:val="004B4F2E"/>
    <w:rsid w:val="004C3DA3"/>
    <w:rsid w:val="00585C1B"/>
    <w:rsid w:val="005B1BE8"/>
    <w:rsid w:val="005C0528"/>
    <w:rsid w:val="00694B21"/>
    <w:rsid w:val="006A2157"/>
    <w:rsid w:val="006C0740"/>
    <w:rsid w:val="006C28D6"/>
    <w:rsid w:val="006E0267"/>
    <w:rsid w:val="006E09DB"/>
    <w:rsid w:val="006F005B"/>
    <w:rsid w:val="0076179F"/>
    <w:rsid w:val="007800C5"/>
    <w:rsid w:val="00790BDC"/>
    <w:rsid w:val="007A0BF6"/>
    <w:rsid w:val="007B3413"/>
    <w:rsid w:val="007D4AA5"/>
    <w:rsid w:val="007F3AE6"/>
    <w:rsid w:val="00830468"/>
    <w:rsid w:val="00832E99"/>
    <w:rsid w:val="008873AA"/>
    <w:rsid w:val="0089525D"/>
    <w:rsid w:val="008A1E75"/>
    <w:rsid w:val="008C4736"/>
    <w:rsid w:val="008E0A60"/>
    <w:rsid w:val="008F439D"/>
    <w:rsid w:val="009D7B06"/>
    <w:rsid w:val="009E4B9E"/>
    <w:rsid w:val="009E7514"/>
    <w:rsid w:val="00A133A1"/>
    <w:rsid w:val="00A27915"/>
    <w:rsid w:val="00A34232"/>
    <w:rsid w:val="00A351F4"/>
    <w:rsid w:val="00A517B5"/>
    <w:rsid w:val="00A8140A"/>
    <w:rsid w:val="00A84AD2"/>
    <w:rsid w:val="00AA4FC5"/>
    <w:rsid w:val="00AD3CF1"/>
    <w:rsid w:val="00B0216B"/>
    <w:rsid w:val="00B221FC"/>
    <w:rsid w:val="00B47492"/>
    <w:rsid w:val="00B82BA4"/>
    <w:rsid w:val="00C1354E"/>
    <w:rsid w:val="00C17166"/>
    <w:rsid w:val="00C37616"/>
    <w:rsid w:val="00C47D43"/>
    <w:rsid w:val="00C61189"/>
    <w:rsid w:val="00C64676"/>
    <w:rsid w:val="00CB4E9C"/>
    <w:rsid w:val="00CC7E02"/>
    <w:rsid w:val="00CC7E8D"/>
    <w:rsid w:val="00CD79A8"/>
    <w:rsid w:val="00D13D98"/>
    <w:rsid w:val="00D147EB"/>
    <w:rsid w:val="00D5096D"/>
    <w:rsid w:val="00D55770"/>
    <w:rsid w:val="00D94542"/>
    <w:rsid w:val="00D95F31"/>
    <w:rsid w:val="00DC5FC5"/>
    <w:rsid w:val="00DD2699"/>
    <w:rsid w:val="00DE5DAC"/>
    <w:rsid w:val="00DF3242"/>
    <w:rsid w:val="00DF4BB9"/>
    <w:rsid w:val="00E164B6"/>
    <w:rsid w:val="00E846AE"/>
    <w:rsid w:val="00ED5720"/>
    <w:rsid w:val="00F152A7"/>
    <w:rsid w:val="00F3608E"/>
    <w:rsid w:val="00F36B8D"/>
    <w:rsid w:val="00F520F0"/>
    <w:rsid w:val="00FA6D93"/>
    <w:rsid w:val="00FB3646"/>
    <w:rsid w:val="00FB4FD7"/>
    <w:rsid w:val="00FC74E8"/>
    <w:rsid w:val="00FE1AC6"/>
    <w:rsid w:val="00FF66B0"/>
    <w:rsid w:val="12443D66"/>
    <w:rsid w:val="1CD54908"/>
    <w:rsid w:val="254A6556"/>
    <w:rsid w:val="41DF0768"/>
    <w:rsid w:val="44F50C29"/>
    <w:rsid w:val="45CC5BB6"/>
    <w:rsid w:val="4B3344DE"/>
    <w:rsid w:val="54694B68"/>
    <w:rsid w:val="5AC15998"/>
    <w:rsid w:val="5BFE2646"/>
    <w:rsid w:val="5EC52CBE"/>
    <w:rsid w:val="60340714"/>
    <w:rsid w:val="6493753B"/>
    <w:rsid w:val="709E0F87"/>
    <w:rsid w:val="731F5F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o:colormenu v:ext="edit" fillcolor="red" strokecolor="none [3212]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005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F005B"/>
    <w:rPr>
      <w:rFonts w:cs="Times New Roman"/>
      <w:color w:val="0000FF"/>
      <w:u w:val="single"/>
    </w:rPr>
  </w:style>
  <w:style w:type="paragraph" w:styleId="a4">
    <w:name w:val="header"/>
    <w:basedOn w:val="a"/>
    <w:link w:val="Char"/>
    <w:rsid w:val="00DF32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F324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DF32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F324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32156C"/>
    <w:pPr>
      <w:ind w:firstLineChars="200" w:firstLine="420"/>
    </w:pPr>
  </w:style>
  <w:style w:type="paragraph" w:customStyle="1" w:styleId="Char1">
    <w:name w:val="Char"/>
    <w:basedOn w:val="a"/>
    <w:rsid w:val="00DC5FC5"/>
    <w:pPr>
      <w:spacing w:line="360" w:lineRule="auto"/>
    </w:pPr>
    <w:rPr>
      <w:rFonts w:ascii="Times New Roman" w:eastAsia="宋体" w:hAnsi="Times New Roman" w:cs="Times New Roman"/>
      <w:sz w:val="24"/>
    </w:rPr>
  </w:style>
  <w:style w:type="paragraph" w:styleId="a7">
    <w:name w:val="Balloon Text"/>
    <w:basedOn w:val="a"/>
    <w:link w:val="Char2"/>
    <w:rsid w:val="003C57C5"/>
    <w:rPr>
      <w:sz w:val="18"/>
      <w:szCs w:val="18"/>
    </w:rPr>
  </w:style>
  <w:style w:type="character" w:customStyle="1" w:styleId="Char2">
    <w:name w:val="批注框文本 Char"/>
    <w:basedOn w:val="a0"/>
    <w:link w:val="a7"/>
    <w:rsid w:val="003C57C5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Char3">
    <w:name w:val=" Char"/>
    <w:basedOn w:val="a"/>
    <w:rsid w:val="00201885"/>
    <w:pPr>
      <w:spacing w:line="360" w:lineRule="auto"/>
    </w:pPr>
    <w:rPr>
      <w:rFonts w:ascii="Times New Roman" w:eastAsia="宋体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jxgzwztb.com/gzwzbw/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jczh100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742903517@qq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jxtb.org.cn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mailto:jxtb@vip.sohu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742903517@qq.com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1D588A-75B7-4A56-836F-93B3BA995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503</Words>
  <Characters>2870</Characters>
  <Application>Microsoft Office Word</Application>
  <DocSecurity>0</DocSecurity>
  <Lines>23</Lines>
  <Paragraphs>6</Paragraphs>
  <ScaleCrop>false</ScaleCrop>
  <Company>Sky123.Org</Company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chenqi</dc:creator>
  <cp:lastModifiedBy>李庆龙</cp:lastModifiedBy>
  <cp:revision>19</cp:revision>
  <cp:lastPrinted>2018-07-27T06:55:00Z</cp:lastPrinted>
  <dcterms:created xsi:type="dcterms:W3CDTF">2018-07-27T06:58:00Z</dcterms:created>
  <dcterms:modified xsi:type="dcterms:W3CDTF">2018-07-30T06:59:00Z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