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1A3CA">
      <w:pPr>
        <w:spacing w:line="360" w:lineRule="auto"/>
        <w:jc w:val="left"/>
        <w:rPr>
          <w:rFonts w:hint="eastAsia" w:ascii="仿宋" w:hAnsi="仿宋" w:eastAsia="仿宋" w:cs="仿宋"/>
          <w:b/>
          <w:bCs/>
          <w:color w:val="000000" w:themeColor="text1"/>
          <w:kern w:val="0"/>
          <w:sz w:val="44"/>
          <w:szCs w:val="44"/>
          <w:lang w:val="en-US" w:eastAsia="zh-CN" w:bidi="ar"/>
          <w14:textFill>
            <w14:solidFill>
              <w14:schemeClr w14:val="tx1"/>
            </w14:solidFill>
          </w14:textFill>
        </w:rPr>
      </w:pPr>
      <w:r>
        <w:rPr>
          <w:rFonts w:hint="eastAsia" w:ascii="仿宋" w:hAnsi="仿宋" w:eastAsia="仿宋" w:cs="仿宋"/>
          <w:b/>
          <w:bCs/>
          <w:color w:val="000000" w:themeColor="text1"/>
          <w:kern w:val="0"/>
          <w:sz w:val="44"/>
          <w:szCs w:val="44"/>
          <w:lang w:val="en-US" w:eastAsia="zh-CN" w:bidi="ar"/>
          <w14:textFill>
            <w14:solidFill>
              <w14:schemeClr w14:val="tx1"/>
            </w14:solidFill>
          </w14:textFill>
        </w:rPr>
        <w:t>附件：</w:t>
      </w:r>
    </w:p>
    <w:p w14:paraId="2F584788">
      <w:pPr>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kern w:val="0"/>
          <w:sz w:val="44"/>
          <w:szCs w:val="44"/>
          <w:lang w:bidi="ar"/>
          <w14:textFill>
            <w14:solidFill>
              <w14:schemeClr w14:val="tx1"/>
            </w14:solidFill>
          </w14:textFill>
        </w:rPr>
        <w:t>采购需求和技术方案征集回复函（署名文本）</w:t>
      </w:r>
    </w:p>
    <w:p w14:paraId="501595A8">
      <w:pPr>
        <w:spacing w:line="360" w:lineRule="auto"/>
        <w:rPr>
          <w:rFonts w:hint="eastAsia" w:ascii="仿宋" w:hAnsi="仿宋" w:eastAsia="仿宋" w:cs="仿宋"/>
          <w:bCs/>
          <w:color w:val="000000" w:themeColor="text1"/>
          <w:sz w:val="24"/>
          <w:szCs w:val="24"/>
          <w:shd w:val="clear" w:color="auto" w:fill="FFFFFF"/>
          <w14:textFill>
            <w14:solidFill>
              <w14:schemeClr w14:val="tx1"/>
            </w14:solidFill>
          </w14:textFill>
        </w:rPr>
      </w:pPr>
    </w:p>
    <w:p w14:paraId="4A2802B0">
      <w:pPr>
        <w:spacing w:line="360" w:lineRule="auto"/>
        <w:rPr>
          <w:rFonts w:hint="eastAsia" w:ascii="仿宋" w:hAnsi="仿宋" w:eastAsia="仿宋" w:cs="仿宋"/>
          <w:b/>
          <w:bCs/>
          <w:i w:val="0"/>
          <w:iCs w:val="0"/>
          <w:caps w:val="0"/>
          <w:spacing w:val="8"/>
          <w:sz w:val="30"/>
          <w:szCs w:val="30"/>
          <w:shd w:val="clear" w:fill="FFFFFF"/>
          <w:lang w:eastAsia="zh-CN"/>
        </w:rPr>
      </w:pPr>
      <w:r>
        <w:rPr>
          <w:rFonts w:hint="eastAsia" w:ascii="仿宋" w:hAnsi="仿宋" w:eastAsia="仿宋" w:cs="仿宋"/>
          <w:bCs/>
          <w:color w:val="000000" w:themeColor="text1"/>
          <w:sz w:val="28"/>
          <w:szCs w:val="28"/>
          <w:shd w:val="clear" w:color="auto" w:fill="FFFFFF"/>
          <w14:textFill>
            <w14:solidFill>
              <w14:schemeClr w14:val="tx1"/>
            </w14:solidFill>
          </w14:textFill>
        </w:rPr>
        <w:t>项目名称：</w:t>
      </w:r>
      <w:r>
        <w:rPr>
          <w:rFonts w:hint="eastAsia" w:ascii="仿宋" w:hAnsi="仿宋" w:eastAsia="仿宋" w:cs="仿宋"/>
          <w:b/>
          <w:bCs/>
          <w:i w:val="0"/>
          <w:iCs w:val="0"/>
          <w:caps w:val="0"/>
          <w:spacing w:val="8"/>
          <w:sz w:val="30"/>
          <w:szCs w:val="30"/>
          <w:shd w:val="clear" w:fill="FFFFFF"/>
          <w:lang w:eastAsia="zh-CN"/>
        </w:rPr>
        <w:t>江西省吉安市遂川县县域医共体资源共享中心建设全自动化学发光免疫分析仪等一批设备采购项目</w:t>
      </w:r>
    </w:p>
    <w:p w14:paraId="05CCC98B">
      <w:pPr>
        <w:spacing w:line="360" w:lineRule="auto"/>
        <w:rPr>
          <w:rFonts w:ascii="仿宋" w:hAnsi="仿宋" w:eastAsia="仿宋" w:cs="仿宋"/>
          <w:bCs/>
          <w:color w:val="000000" w:themeColor="text1"/>
          <w:sz w:val="28"/>
          <w:szCs w:val="28"/>
          <w:shd w:val="clear" w:color="auto" w:fill="FFFFFF"/>
          <w14:textFill>
            <w14:solidFill>
              <w14:schemeClr w14:val="tx1"/>
            </w14:solidFill>
          </w14:textFill>
        </w:rPr>
      </w:pPr>
      <w:r>
        <w:rPr>
          <w:rFonts w:hint="eastAsia" w:ascii="仿宋" w:hAnsi="仿宋" w:eastAsia="仿宋" w:cs="仿宋"/>
          <w:bCs/>
          <w:color w:val="000000" w:themeColor="text1"/>
          <w:sz w:val="28"/>
          <w:szCs w:val="28"/>
          <w:shd w:val="clear" w:color="auto" w:fill="FFFFFF"/>
          <w14:textFill>
            <w14:solidFill>
              <w14:schemeClr w14:val="tx1"/>
            </w14:solidFill>
          </w14:textFill>
        </w:rPr>
        <w:t>公司名称：（盖章）</w:t>
      </w:r>
    </w:p>
    <w:p w14:paraId="725C662C">
      <w:pPr>
        <w:spacing w:line="360" w:lineRule="auto"/>
        <w:rPr>
          <w:rFonts w:hint="eastAsia" w:ascii="仿宋" w:hAnsi="仿宋" w:eastAsia="仿宋" w:cs="仿宋"/>
          <w:bCs/>
          <w:color w:val="000000" w:themeColor="text1"/>
          <w:sz w:val="28"/>
          <w:szCs w:val="28"/>
          <w:shd w:val="clear" w:color="auto" w:fill="FFFFFF"/>
          <w14:textFill>
            <w14:solidFill>
              <w14:schemeClr w14:val="tx1"/>
            </w14:solidFill>
          </w14:textFill>
        </w:rPr>
      </w:pPr>
      <w:r>
        <w:rPr>
          <w:rFonts w:hint="eastAsia" w:ascii="仿宋" w:hAnsi="仿宋" w:eastAsia="仿宋" w:cs="仿宋"/>
          <w:bCs/>
          <w:color w:val="000000" w:themeColor="text1"/>
          <w:sz w:val="28"/>
          <w:szCs w:val="28"/>
          <w:shd w:val="clear" w:color="auto" w:fill="FFFFFF"/>
          <w14:textFill>
            <w14:solidFill>
              <w14:schemeClr w14:val="tx1"/>
            </w14:solidFill>
          </w14:textFill>
        </w:rPr>
        <w:t>联系人：</w:t>
      </w:r>
    </w:p>
    <w:p w14:paraId="62B16330">
      <w:pPr>
        <w:spacing w:line="360" w:lineRule="auto"/>
        <w:rPr>
          <w:rFonts w:hint="eastAsia" w:ascii="仿宋" w:hAnsi="仿宋" w:eastAsia="仿宋" w:cs="仿宋"/>
          <w:bCs/>
          <w:color w:val="000000" w:themeColor="text1"/>
          <w:sz w:val="28"/>
          <w:szCs w:val="28"/>
          <w:shd w:val="clear" w:color="auto" w:fill="FFFFFF"/>
          <w14:textFill>
            <w14:solidFill>
              <w14:schemeClr w14:val="tx1"/>
            </w14:solidFill>
          </w14:textFill>
        </w:rPr>
      </w:pPr>
      <w:r>
        <w:rPr>
          <w:rFonts w:hint="eastAsia" w:ascii="仿宋" w:hAnsi="仿宋" w:eastAsia="仿宋" w:cs="仿宋"/>
          <w:bCs/>
          <w:color w:val="000000" w:themeColor="text1"/>
          <w:sz w:val="28"/>
          <w:szCs w:val="28"/>
          <w:shd w:val="clear" w:color="auto" w:fill="FFFFFF"/>
          <w14:textFill>
            <w14:solidFill>
              <w14:schemeClr w14:val="tx1"/>
            </w14:solidFill>
          </w14:textFill>
        </w:rPr>
        <w:t>联系电话：</w:t>
      </w:r>
    </w:p>
    <w:p w14:paraId="79410646">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shd w:val="clear" w:color="auto" w:fill="FFFFFF"/>
          <w14:textFill>
            <w14:solidFill>
              <w14:schemeClr w14:val="tx1"/>
            </w14:solidFill>
          </w14:textFill>
        </w:rPr>
        <w:t>电子邮箱：</w:t>
      </w:r>
    </w:p>
    <w:p w14:paraId="199D2A12">
      <w:pPr>
        <w:spacing w:line="360" w:lineRule="auto"/>
        <w:rPr>
          <w:rFonts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一、</w:t>
      </w: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清单</w:t>
      </w:r>
      <w:r>
        <w:rPr>
          <w:rFonts w:hint="eastAsia" w:ascii="仿宋" w:hAnsi="仿宋" w:eastAsia="仿宋" w:cs="仿宋"/>
          <w:b/>
          <w:color w:val="000000" w:themeColor="text1"/>
          <w:sz w:val="28"/>
          <w:szCs w:val="28"/>
          <w:shd w:val="clear" w:color="auto" w:fill="FFFFFF"/>
          <w14:textFill>
            <w14:solidFill>
              <w14:schemeClr w14:val="tx1"/>
            </w14:solidFill>
          </w14:textFill>
        </w:rPr>
        <w:t>内容</w:t>
      </w:r>
    </w:p>
    <w:tbl>
      <w:tblPr>
        <w:tblStyle w:val="5"/>
        <w:tblW w:w="9168"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580"/>
        <w:gridCol w:w="2579"/>
        <w:gridCol w:w="1465"/>
        <w:gridCol w:w="1017"/>
        <w:gridCol w:w="1500"/>
        <w:gridCol w:w="1159"/>
        <w:gridCol w:w="868"/>
      </w:tblGrid>
      <w:tr w14:paraId="0E1D397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jc w:val="center"/>
        </w:trPr>
        <w:tc>
          <w:tcPr>
            <w:tcW w:w="580" w:type="dxa"/>
            <w:tcBorders>
              <w:tl2br w:val="nil"/>
              <w:tr2bl w:val="nil"/>
            </w:tcBorders>
            <w:shd w:val="clear" w:color="auto" w:fill="auto"/>
            <w:noWrap/>
            <w:vAlign w:val="center"/>
          </w:tcPr>
          <w:p w14:paraId="1D057157">
            <w:pPr>
              <w:keepNext w:val="0"/>
              <w:keepLines w:val="0"/>
              <w:widowControl/>
              <w:suppressLineNumbers w:val="0"/>
              <w:jc w:val="center"/>
              <w:textAlignment w:val="center"/>
              <w:rPr>
                <w:rFonts w:ascii="仿宋" w:hAnsi="仿宋" w:eastAsia="仿宋" w:cs="仿宋"/>
                <w:b/>
                <w:bCs/>
                <w:i w:val="0"/>
                <w:iCs w:val="0"/>
                <w:color w:val="000000" w:themeColor="text1"/>
                <w:sz w:val="28"/>
                <w:szCs w:val="28"/>
                <w:u w:val="none"/>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序号</w:t>
            </w:r>
          </w:p>
        </w:tc>
        <w:tc>
          <w:tcPr>
            <w:tcW w:w="2579" w:type="dxa"/>
            <w:tcBorders>
              <w:tl2br w:val="nil"/>
              <w:tr2bl w:val="nil"/>
            </w:tcBorders>
            <w:shd w:val="clear" w:color="auto" w:fill="auto"/>
            <w:noWrap/>
            <w:vAlign w:val="center"/>
          </w:tcPr>
          <w:p w14:paraId="4ED22242">
            <w:pPr>
              <w:keepNext w:val="0"/>
              <w:keepLines w:val="0"/>
              <w:widowControl/>
              <w:suppressLineNumbers w:val="0"/>
              <w:jc w:val="center"/>
              <w:textAlignment w:val="center"/>
              <w:rPr>
                <w:rFonts w:hint="eastAsia" w:ascii="仿宋" w:hAnsi="仿宋" w:eastAsia="仿宋" w:cs="仿宋"/>
                <w:b/>
                <w:bCs/>
                <w:i w:val="0"/>
                <w:iCs w:val="0"/>
                <w:color w:val="000000" w:themeColor="text1"/>
                <w:sz w:val="28"/>
                <w:szCs w:val="28"/>
                <w:u w:val="none"/>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品类</w:t>
            </w:r>
          </w:p>
        </w:tc>
        <w:tc>
          <w:tcPr>
            <w:tcW w:w="1465" w:type="dxa"/>
            <w:tcBorders>
              <w:tl2br w:val="nil"/>
              <w:tr2bl w:val="nil"/>
            </w:tcBorders>
            <w:shd w:val="clear" w:color="auto" w:fill="auto"/>
            <w:noWrap/>
            <w:vAlign w:val="center"/>
          </w:tcPr>
          <w:p w14:paraId="0D64653C">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规格</w:t>
            </w:r>
          </w:p>
        </w:tc>
        <w:tc>
          <w:tcPr>
            <w:tcW w:w="1017" w:type="dxa"/>
            <w:tcBorders>
              <w:tl2br w:val="nil"/>
              <w:tr2bl w:val="nil"/>
            </w:tcBorders>
            <w:shd w:val="clear" w:color="auto" w:fill="auto"/>
            <w:noWrap/>
            <w:vAlign w:val="center"/>
          </w:tcPr>
          <w:p w14:paraId="3824701A">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数量</w:t>
            </w:r>
          </w:p>
        </w:tc>
        <w:tc>
          <w:tcPr>
            <w:tcW w:w="1500" w:type="dxa"/>
            <w:tcBorders>
              <w:tl2br w:val="nil"/>
              <w:tr2bl w:val="nil"/>
            </w:tcBorders>
            <w:shd w:val="clear" w:color="auto" w:fill="auto"/>
            <w:noWrap/>
            <w:vAlign w:val="center"/>
          </w:tcPr>
          <w:p w14:paraId="6D16041C">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单价（元）</w:t>
            </w:r>
          </w:p>
        </w:tc>
        <w:tc>
          <w:tcPr>
            <w:tcW w:w="1159" w:type="dxa"/>
            <w:tcBorders>
              <w:tl2br w:val="nil"/>
              <w:tr2bl w:val="nil"/>
            </w:tcBorders>
            <w:shd w:val="clear" w:color="auto" w:fill="auto"/>
            <w:noWrap/>
            <w:vAlign w:val="center"/>
          </w:tcPr>
          <w:p w14:paraId="4F6D12D7">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合计（元）</w:t>
            </w:r>
          </w:p>
        </w:tc>
        <w:tc>
          <w:tcPr>
            <w:tcW w:w="868" w:type="dxa"/>
            <w:tcBorders>
              <w:tl2br w:val="nil"/>
              <w:tr2bl w:val="nil"/>
            </w:tcBorders>
            <w:shd w:val="clear" w:color="auto" w:fill="auto"/>
            <w:noWrap/>
            <w:vAlign w:val="center"/>
          </w:tcPr>
          <w:p w14:paraId="31D943D9">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备注</w:t>
            </w:r>
          </w:p>
        </w:tc>
      </w:tr>
      <w:tr w14:paraId="7F0ED57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0F4B34CB">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2579" w:type="dxa"/>
            <w:tcBorders>
              <w:tl2br w:val="nil"/>
              <w:tr2bl w:val="nil"/>
            </w:tcBorders>
            <w:shd w:val="clear" w:color="auto" w:fill="auto"/>
            <w:noWrap/>
            <w:vAlign w:val="center"/>
          </w:tcPr>
          <w:p w14:paraId="0DAAB479">
            <w:pPr>
              <w:keepNext w:val="0"/>
              <w:keepLines w:val="0"/>
              <w:widowControl/>
              <w:suppressLineNumbers w:val="0"/>
              <w:jc w:val="center"/>
              <w:textAlignment w:val="center"/>
              <w:rPr>
                <w:rFonts w:hint="default" w:ascii="仿宋" w:hAnsi="仿宋" w:eastAsia="仿宋" w:cs="仿宋"/>
                <w:bCs/>
                <w:color w:val="000000" w:themeColor="text1"/>
                <w:sz w:val="28"/>
                <w:szCs w:val="28"/>
                <w:shd w:val="clear" w:color="auto" w:fill="FFFFFF"/>
                <w:lang w:val="en-US" w:eastAsia="zh-CN"/>
                <w14:textFill>
                  <w14:solidFill>
                    <w14:schemeClr w14:val="tx1"/>
                  </w14:solidFill>
                </w14:textFill>
              </w:rPr>
            </w:pPr>
            <w:r>
              <w:rPr>
                <w:rFonts w:hint="default" w:ascii="仿宋_GB2312" w:hAnsi="宋体" w:eastAsia="仿宋_GB2312" w:cs="仿宋_GB2312"/>
                <w:i w:val="0"/>
                <w:iCs w:val="0"/>
                <w:color w:val="000000"/>
                <w:kern w:val="0"/>
                <w:sz w:val="24"/>
                <w:szCs w:val="24"/>
                <w:u w:val="none"/>
                <w:lang w:val="en-US" w:eastAsia="zh-CN" w:bidi="ar"/>
              </w:rPr>
              <w:t>化学发光仪</w:t>
            </w:r>
          </w:p>
        </w:tc>
        <w:tc>
          <w:tcPr>
            <w:tcW w:w="1465" w:type="dxa"/>
            <w:tcBorders>
              <w:tl2br w:val="nil"/>
              <w:tr2bl w:val="nil"/>
            </w:tcBorders>
            <w:shd w:val="clear" w:color="auto" w:fill="auto"/>
            <w:noWrap/>
            <w:vAlign w:val="center"/>
          </w:tcPr>
          <w:p w14:paraId="23F1C149">
            <w:pPr>
              <w:keepNext w:val="0"/>
              <w:keepLines w:val="0"/>
              <w:widowControl/>
              <w:suppressLineNumbers w:val="0"/>
              <w:jc w:val="center"/>
              <w:textAlignment w:val="center"/>
              <w:rPr>
                <w:rFonts w:hint="default"/>
                <w:color w:val="000000" w:themeColor="text1"/>
                <w:sz w:val="28"/>
                <w:szCs w:val="28"/>
                <w:lang w:val="en-US" w:eastAsia="zh-CN"/>
                <w14:textFill>
                  <w14:solidFill>
                    <w14:schemeClr w14:val="tx1"/>
                  </w14:solidFill>
                </w14:textFill>
              </w:rPr>
            </w:pPr>
          </w:p>
        </w:tc>
        <w:tc>
          <w:tcPr>
            <w:tcW w:w="1017" w:type="dxa"/>
            <w:tcBorders>
              <w:tl2br w:val="nil"/>
              <w:tr2bl w:val="nil"/>
            </w:tcBorders>
            <w:shd w:val="clear" w:color="auto" w:fill="auto"/>
            <w:noWrap/>
            <w:vAlign w:val="center"/>
          </w:tcPr>
          <w:p w14:paraId="0E8E2F6C">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bidi="ar-SA"/>
              </w:rPr>
            </w:pPr>
            <w:r>
              <w:rPr>
                <w:rFonts w:hint="eastAsia" w:ascii="宋体" w:hAnsi="宋体" w:cs="宋体"/>
                <w:i w:val="0"/>
                <w:iCs w:val="0"/>
                <w:color w:val="000000"/>
                <w:kern w:val="0"/>
                <w:sz w:val="24"/>
                <w:szCs w:val="24"/>
                <w:u w:val="none"/>
                <w:lang w:val="en-US" w:eastAsia="zh-CN" w:bidi="ar"/>
              </w:rPr>
              <w:t>2</w:t>
            </w:r>
          </w:p>
        </w:tc>
        <w:tc>
          <w:tcPr>
            <w:tcW w:w="1500" w:type="dxa"/>
            <w:tcBorders>
              <w:tl2br w:val="nil"/>
              <w:tr2bl w:val="nil"/>
            </w:tcBorders>
            <w:shd w:val="clear" w:color="auto" w:fill="auto"/>
            <w:vAlign w:val="center"/>
          </w:tcPr>
          <w:p w14:paraId="6F0810FD">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05E45668">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54B1EE8B">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4A3D202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00A29F02">
            <w:pPr>
              <w:keepNext w:val="0"/>
              <w:keepLines w:val="0"/>
              <w:widowControl/>
              <w:suppressLineNumbers w:val="0"/>
              <w:jc w:val="center"/>
              <w:textAlignment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w:t>
            </w:r>
          </w:p>
        </w:tc>
        <w:tc>
          <w:tcPr>
            <w:tcW w:w="2579" w:type="dxa"/>
            <w:tcBorders>
              <w:tl2br w:val="nil"/>
              <w:tr2bl w:val="nil"/>
            </w:tcBorders>
            <w:shd w:val="clear" w:color="auto" w:fill="auto"/>
            <w:noWrap/>
            <w:vAlign w:val="center"/>
          </w:tcPr>
          <w:p w14:paraId="57C8C6CF">
            <w:pPr>
              <w:keepNext w:val="0"/>
              <w:keepLines w:val="0"/>
              <w:widowControl/>
              <w:suppressLineNumbers w:val="0"/>
              <w:jc w:val="center"/>
              <w:textAlignment w:val="center"/>
              <w:rPr>
                <w:rFonts w:hint="eastAsia" w:ascii="仿宋" w:hAnsi="仿宋" w:eastAsia="仿宋" w:cs="仿宋"/>
                <w:bCs/>
                <w:color w:val="000000" w:themeColor="text1"/>
                <w:sz w:val="28"/>
                <w:szCs w:val="28"/>
                <w:shd w:val="clear" w:color="auto" w:fill="FFFFFF"/>
                <w14:textFill>
                  <w14:solidFill>
                    <w14:schemeClr w14:val="tx1"/>
                  </w14:solidFill>
                </w14:textFill>
              </w:rPr>
            </w:pPr>
            <w:r>
              <w:rPr>
                <w:rFonts w:hint="default" w:ascii="仿宋_GB2312" w:hAnsi="宋体" w:eastAsia="仿宋_GB2312" w:cs="仿宋_GB2312"/>
                <w:i w:val="0"/>
                <w:iCs w:val="0"/>
                <w:color w:val="000000"/>
                <w:kern w:val="0"/>
                <w:sz w:val="24"/>
                <w:szCs w:val="24"/>
                <w:u w:val="none"/>
                <w:lang w:val="en-US" w:eastAsia="zh-CN" w:bidi="ar"/>
              </w:rPr>
              <w:t>全自动生化分析仪（县直）</w:t>
            </w:r>
          </w:p>
        </w:tc>
        <w:tc>
          <w:tcPr>
            <w:tcW w:w="1465" w:type="dxa"/>
            <w:tcBorders>
              <w:tl2br w:val="nil"/>
              <w:tr2bl w:val="nil"/>
            </w:tcBorders>
            <w:shd w:val="clear" w:color="auto" w:fill="auto"/>
            <w:noWrap/>
            <w:vAlign w:val="center"/>
          </w:tcPr>
          <w:p w14:paraId="3B6EE01E">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2ECAADD0">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2041498A">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3BD56423">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2F38C25E">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bl>
    <w:p w14:paraId="3D636643">
      <w:pPr>
        <w:spacing w:line="360" w:lineRule="auto"/>
        <w:rPr>
          <w:rFonts w:hint="eastAsia" w:ascii="仿宋" w:hAnsi="仿宋" w:eastAsia="仿宋" w:cs="仿宋"/>
          <w:b/>
          <w:color w:val="000000" w:themeColor="text1"/>
          <w:sz w:val="28"/>
          <w:szCs w:val="28"/>
          <w:shd w:val="clear" w:color="auto" w:fill="FFFFFF"/>
          <w14:textFill>
            <w14:solidFill>
              <w14:schemeClr w14:val="tx1"/>
            </w14:solidFill>
          </w14:textFill>
        </w:rPr>
      </w:pPr>
    </w:p>
    <w:p w14:paraId="3B02175E">
      <w:pPr>
        <w:spacing w:line="360" w:lineRule="auto"/>
        <w:rPr>
          <w:rFonts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二、</w:t>
      </w: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采购</w:t>
      </w:r>
      <w:r>
        <w:rPr>
          <w:rFonts w:hint="eastAsia" w:ascii="仿宋" w:hAnsi="仿宋" w:eastAsia="仿宋" w:cs="仿宋"/>
          <w:b/>
          <w:color w:val="000000" w:themeColor="text1"/>
          <w:sz w:val="28"/>
          <w:szCs w:val="28"/>
          <w:shd w:val="clear" w:color="auto" w:fill="FFFFFF"/>
          <w14:textFill>
            <w14:solidFill>
              <w14:schemeClr w14:val="tx1"/>
            </w14:solidFill>
          </w14:textFill>
        </w:rPr>
        <w:t>要求</w:t>
      </w:r>
      <w:r>
        <w:rPr>
          <w:rFonts w:hint="eastAsia" w:ascii="仿宋" w:hAnsi="仿宋" w:eastAsia="仿宋" w:cs="仿宋"/>
          <w:bCs/>
          <w:color w:val="000000" w:themeColor="text1"/>
          <w:sz w:val="28"/>
          <w:szCs w:val="28"/>
          <w:shd w:val="clear" w:color="auto" w:fill="FFFFFF"/>
          <w14:textFill>
            <w14:solidFill>
              <w14:schemeClr w14:val="tx1"/>
            </w14:solidFill>
          </w14:textFill>
        </w:rPr>
        <w:t>（自行填写）</w:t>
      </w:r>
    </w:p>
    <w:p w14:paraId="61778FCE">
      <w:pPr>
        <w:numPr>
          <w:ilvl w:val="0"/>
          <w:numId w:val="0"/>
        </w:numPr>
        <w:spacing w:line="360" w:lineRule="auto"/>
        <w:rPr>
          <w:rFonts w:hint="eastAsia" w:ascii="仿宋" w:hAnsi="仿宋" w:eastAsia="仿宋" w:cs="仿宋"/>
          <w:b/>
          <w:color w:val="000000" w:themeColor="text1"/>
          <w:kern w:val="2"/>
          <w:sz w:val="28"/>
          <w:szCs w:val="28"/>
          <w:shd w:val="clear" w:fill="FFFFFF"/>
          <w:lang w:val="en-US" w:eastAsia="zh-CN" w:bidi="ar-SA"/>
          <w14:textFill>
            <w14:solidFill>
              <w14:schemeClr w14:val="tx1"/>
            </w14:solidFill>
          </w14:textFill>
        </w:rPr>
      </w:pPr>
    </w:p>
    <w:p w14:paraId="3C7D15B3">
      <w:pPr>
        <w:numPr>
          <w:ilvl w:val="0"/>
          <w:numId w:val="0"/>
        </w:numPr>
        <w:spacing w:line="360" w:lineRule="auto"/>
        <w:rPr>
          <w:rFonts w:hint="eastAsia" w:ascii="仿宋" w:hAnsi="仿宋" w:eastAsia="仿宋" w:cs="仿宋"/>
          <w:b/>
          <w:color w:val="000000" w:themeColor="text1"/>
          <w:kern w:val="2"/>
          <w:sz w:val="28"/>
          <w:szCs w:val="28"/>
          <w:shd w:val="clear" w:fill="FFFFFF"/>
          <w:lang w:val="en-US" w:eastAsia="zh-CN" w:bidi="ar-SA"/>
          <w14:textFill>
            <w14:solidFill>
              <w14:schemeClr w14:val="tx1"/>
            </w14:solidFill>
          </w14:textFill>
        </w:rPr>
      </w:pPr>
    </w:p>
    <w:p w14:paraId="755446AC">
      <w:pPr>
        <w:numPr>
          <w:ilvl w:val="0"/>
          <w:numId w:val="0"/>
        </w:numPr>
        <w:spacing w:line="360" w:lineRule="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color w:val="000000" w:themeColor="text1"/>
          <w:kern w:val="2"/>
          <w:sz w:val="28"/>
          <w:szCs w:val="28"/>
          <w:shd w:val="clear" w:fill="FFFFFF"/>
          <w:lang w:val="en-US" w:eastAsia="zh-CN" w:bidi="ar-SA"/>
          <w14:textFill>
            <w14:solidFill>
              <w14:schemeClr w14:val="tx1"/>
            </w14:solidFill>
          </w14:textFill>
        </w:rPr>
        <w:t>三、</w:t>
      </w: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商务条款</w:t>
      </w:r>
      <w:r>
        <w:rPr>
          <w:rFonts w:hint="eastAsia" w:ascii="仿宋" w:hAnsi="仿宋" w:eastAsia="仿宋" w:cs="仿宋"/>
          <w:bCs/>
          <w:color w:val="000000" w:themeColor="text1"/>
          <w:sz w:val="28"/>
          <w:szCs w:val="28"/>
          <w:shd w:val="clear" w:color="auto" w:fill="FFFFFF"/>
          <w14:textFill>
            <w14:solidFill>
              <w14:schemeClr w14:val="tx1"/>
            </w14:solidFill>
          </w14:textFill>
        </w:rPr>
        <w:t>（自行填写）</w:t>
      </w:r>
    </w:p>
    <w:p w14:paraId="0788A51F">
      <w:pPr>
        <w:numPr>
          <w:ilvl w:val="0"/>
          <w:numId w:val="0"/>
        </w:numPr>
        <w:spacing w:line="360" w:lineRule="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p>
    <w:p w14:paraId="10E593FC">
      <w:pPr>
        <w:numPr>
          <w:ilvl w:val="0"/>
          <w:numId w:val="0"/>
        </w:numPr>
        <w:spacing w:line="360" w:lineRule="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p>
    <w:p w14:paraId="545FA048">
      <w:pPr>
        <w:numPr>
          <w:ilvl w:val="0"/>
          <w:numId w:val="0"/>
        </w:numPr>
        <w:spacing w:line="360" w:lineRule="auto"/>
        <w:rPr>
          <w:rFonts w:hint="default" w:ascii="仿宋" w:hAnsi="仿宋" w:eastAsia="仿宋" w:cs="仿宋"/>
          <w:b/>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四、评分标准</w:t>
      </w:r>
      <w:r>
        <w:rPr>
          <w:rFonts w:hint="eastAsia" w:ascii="仿宋" w:hAnsi="仿宋" w:eastAsia="仿宋" w:cs="仿宋"/>
          <w:bCs/>
          <w:color w:val="000000" w:themeColor="text1"/>
          <w:sz w:val="28"/>
          <w:szCs w:val="28"/>
          <w:shd w:val="clear" w:color="auto" w:fill="FFFFFF"/>
          <w14:textFill>
            <w14:solidFill>
              <w14:schemeClr w14:val="tx1"/>
            </w14:solidFill>
          </w14:textFill>
        </w:rPr>
        <w:t>（自行填写）</w:t>
      </w:r>
    </w:p>
    <w:tbl>
      <w:tblPr>
        <w:tblStyle w:val="5"/>
        <w:tblW w:w="9242"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15" w:type="dxa"/>
          <w:left w:w="15" w:type="dxa"/>
          <w:bottom w:w="15" w:type="dxa"/>
          <w:right w:w="15" w:type="dxa"/>
        </w:tblCellMar>
      </w:tblPr>
      <w:tblGrid>
        <w:gridCol w:w="744"/>
        <w:gridCol w:w="1280"/>
        <w:gridCol w:w="789"/>
        <w:gridCol w:w="5715"/>
        <w:gridCol w:w="714"/>
      </w:tblGrid>
      <w:tr w14:paraId="34D53A3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tcBorders>
              <w:tl2br w:val="nil"/>
              <w:tr2bl w:val="nil"/>
            </w:tcBorders>
            <w:noWrap/>
            <w:vAlign w:val="center"/>
          </w:tcPr>
          <w:p w14:paraId="074B9E0D">
            <w:pPr>
              <w:widowControl/>
              <w:spacing w:line="360" w:lineRule="auto"/>
              <w:jc w:val="center"/>
              <w:textAlignment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序号</w:t>
            </w:r>
          </w:p>
        </w:tc>
        <w:tc>
          <w:tcPr>
            <w:tcW w:w="1280" w:type="dxa"/>
            <w:tcBorders>
              <w:tl2br w:val="nil"/>
              <w:tr2bl w:val="nil"/>
            </w:tcBorders>
            <w:noWrap/>
            <w:vAlign w:val="center"/>
          </w:tcPr>
          <w:p w14:paraId="107BAD5D">
            <w:pPr>
              <w:widowControl/>
              <w:spacing w:line="360" w:lineRule="auto"/>
              <w:jc w:val="center"/>
              <w:textAlignment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评分项目</w:t>
            </w:r>
          </w:p>
        </w:tc>
        <w:tc>
          <w:tcPr>
            <w:tcW w:w="6504" w:type="dxa"/>
            <w:gridSpan w:val="2"/>
            <w:tcBorders>
              <w:tl2br w:val="nil"/>
              <w:tr2bl w:val="nil"/>
            </w:tcBorders>
            <w:noWrap/>
            <w:vAlign w:val="center"/>
          </w:tcPr>
          <w:p w14:paraId="12A2ECDD">
            <w:pPr>
              <w:widowControl/>
              <w:spacing w:line="360" w:lineRule="auto"/>
              <w:jc w:val="center"/>
              <w:textAlignment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评审内容</w:t>
            </w:r>
          </w:p>
        </w:tc>
        <w:tc>
          <w:tcPr>
            <w:tcW w:w="714" w:type="dxa"/>
            <w:tcBorders>
              <w:tl2br w:val="nil"/>
              <w:tr2bl w:val="nil"/>
            </w:tcBorders>
            <w:noWrap/>
            <w:vAlign w:val="center"/>
          </w:tcPr>
          <w:p w14:paraId="43921F64">
            <w:pPr>
              <w:widowControl/>
              <w:spacing w:line="360" w:lineRule="auto"/>
              <w:jc w:val="center"/>
              <w:textAlignment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分值</w:t>
            </w:r>
          </w:p>
        </w:tc>
      </w:tr>
      <w:tr w14:paraId="5439FAA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tcBorders>
              <w:tl2br w:val="nil"/>
              <w:tr2bl w:val="nil"/>
            </w:tcBorders>
            <w:noWrap/>
            <w:vAlign w:val="center"/>
          </w:tcPr>
          <w:p w14:paraId="1A2848D8">
            <w:pPr>
              <w:widowControl/>
              <w:spacing w:line="360" w:lineRule="auto"/>
              <w:jc w:val="center"/>
              <w:textAlignment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c>
          <w:tcPr>
            <w:tcW w:w="1280" w:type="dxa"/>
            <w:tcBorders>
              <w:tl2br w:val="nil"/>
              <w:tr2bl w:val="nil"/>
            </w:tcBorders>
            <w:noWrap/>
            <w:vAlign w:val="center"/>
          </w:tcPr>
          <w:p w14:paraId="59D8F65D">
            <w:pPr>
              <w:widowControl/>
              <w:spacing w:line="360" w:lineRule="auto"/>
              <w:jc w:val="center"/>
              <w:textAlignment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价格部</w:t>
            </w:r>
            <w:r>
              <w:rPr>
                <w:rFonts w:hint="eastAsia" w:ascii="仿宋" w:hAnsi="仿宋" w:eastAsia="仿宋" w:cs="仿宋"/>
                <w:color w:val="000000" w:themeColor="text1"/>
                <w:kern w:val="0"/>
                <w:sz w:val="28"/>
                <w:szCs w:val="28"/>
                <w:lang w:val="en-US" w:eastAsia="zh-CN"/>
                <w14:textFill>
                  <w14:solidFill>
                    <w14:schemeClr w14:val="tx1"/>
                  </w14:solidFill>
                </w14:textFill>
              </w:rPr>
              <w:t>分</w:t>
            </w:r>
            <w:r>
              <w:rPr>
                <w:rFonts w:hint="eastAsia" w:ascii="仿宋" w:hAnsi="仿宋" w:eastAsia="仿宋" w:cs="仿宋"/>
                <w:color w:val="000000" w:themeColor="text1"/>
                <w:kern w:val="0"/>
                <w:sz w:val="28"/>
                <w:szCs w:val="28"/>
                <w14:textFill>
                  <w14:solidFill>
                    <w14:schemeClr w14:val="tx1"/>
                  </w14:solidFill>
                </w14:textFill>
              </w:rPr>
              <w:t>（  分）</w:t>
            </w:r>
          </w:p>
        </w:tc>
        <w:tc>
          <w:tcPr>
            <w:tcW w:w="6504" w:type="dxa"/>
            <w:gridSpan w:val="2"/>
            <w:tcBorders>
              <w:tl2br w:val="nil"/>
              <w:tr2bl w:val="nil"/>
            </w:tcBorders>
            <w:noWrap/>
            <w:vAlign w:val="center"/>
          </w:tcPr>
          <w:p w14:paraId="6D1FF2B8">
            <w:pPr>
              <w:widowControl/>
              <w:spacing w:line="360" w:lineRule="auto"/>
              <w:ind w:firstLine="280" w:firstLineChars="100"/>
              <w:jc w:val="left"/>
              <w:textAlignment w:val="center"/>
              <w:rPr>
                <w:rFonts w:ascii="仿宋" w:hAnsi="仿宋" w:eastAsia="仿宋" w:cs="仿宋"/>
                <w:color w:val="000000" w:themeColor="text1"/>
                <w:sz w:val="28"/>
                <w:szCs w:val="28"/>
                <w14:textFill>
                  <w14:solidFill>
                    <w14:schemeClr w14:val="tx1"/>
                  </w14:solidFill>
                </w14:textFill>
              </w:rPr>
            </w:pPr>
          </w:p>
        </w:tc>
        <w:tc>
          <w:tcPr>
            <w:tcW w:w="714" w:type="dxa"/>
            <w:tcBorders>
              <w:tl2br w:val="nil"/>
              <w:tr2bl w:val="nil"/>
            </w:tcBorders>
            <w:noWrap/>
            <w:vAlign w:val="center"/>
          </w:tcPr>
          <w:p w14:paraId="53A194BB">
            <w:pPr>
              <w:widowControl/>
              <w:spacing w:line="360" w:lineRule="auto"/>
              <w:jc w:val="center"/>
              <w:textAlignment w:val="center"/>
              <w:rPr>
                <w:rFonts w:ascii="仿宋" w:hAnsi="仿宋" w:eastAsia="仿宋" w:cs="仿宋"/>
                <w:color w:val="000000" w:themeColor="text1"/>
                <w:sz w:val="28"/>
                <w:szCs w:val="28"/>
                <w14:textFill>
                  <w14:solidFill>
                    <w14:schemeClr w14:val="tx1"/>
                  </w14:solidFill>
                </w14:textFill>
              </w:rPr>
            </w:pPr>
          </w:p>
        </w:tc>
      </w:tr>
      <w:tr w14:paraId="2CF633C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restart"/>
            <w:tcBorders>
              <w:tl2br w:val="nil"/>
              <w:tr2bl w:val="nil"/>
            </w:tcBorders>
            <w:noWrap/>
            <w:vAlign w:val="center"/>
          </w:tcPr>
          <w:p w14:paraId="4307C749">
            <w:pPr>
              <w:widowControl/>
              <w:spacing w:line="360" w:lineRule="auto"/>
              <w:jc w:val="center"/>
              <w:textAlignment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p>
        </w:tc>
        <w:tc>
          <w:tcPr>
            <w:tcW w:w="1280" w:type="dxa"/>
            <w:vMerge w:val="restart"/>
            <w:tcBorders>
              <w:tl2br w:val="nil"/>
              <w:tr2bl w:val="nil"/>
            </w:tcBorders>
            <w:noWrap/>
            <w:vAlign w:val="center"/>
          </w:tcPr>
          <w:p w14:paraId="3FECAC1B">
            <w:pPr>
              <w:widowControl/>
              <w:spacing w:line="360" w:lineRule="auto"/>
              <w:jc w:val="center"/>
              <w:textAlignment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技术部分（  分）</w:t>
            </w:r>
          </w:p>
        </w:tc>
        <w:tc>
          <w:tcPr>
            <w:tcW w:w="789" w:type="dxa"/>
            <w:tcBorders>
              <w:tl2br w:val="nil"/>
              <w:tr2bl w:val="nil"/>
            </w:tcBorders>
            <w:noWrap/>
            <w:vAlign w:val="center"/>
          </w:tcPr>
          <w:p w14:paraId="70E9075A">
            <w:pPr>
              <w:widowControl/>
              <w:spacing w:line="360" w:lineRule="auto"/>
              <w:jc w:val="center"/>
              <w:textAlignment w:val="center"/>
              <w:rPr>
                <w:rFonts w:ascii="仿宋" w:hAnsi="仿宋" w:eastAsia="仿宋" w:cs="仿宋"/>
                <w:color w:val="000000" w:themeColor="text1"/>
                <w:sz w:val="28"/>
                <w:szCs w:val="28"/>
                <w14:textFill>
                  <w14:solidFill>
                    <w14:schemeClr w14:val="tx1"/>
                  </w14:solidFill>
                </w14:textFill>
              </w:rPr>
            </w:pPr>
          </w:p>
        </w:tc>
        <w:tc>
          <w:tcPr>
            <w:tcW w:w="5715" w:type="dxa"/>
            <w:tcBorders>
              <w:tl2br w:val="nil"/>
              <w:tr2bl w:val="nil"/>
            </w:tcBorders>
            <w:noWrap/>
            <w:vAlign w:val="center"/>
          </w:tcPr>
          <w:p w14:paraId="0CEF4E3C">
            <w:pPr>
              <w:widowControl/>
              <w:spacing w:line="360" w:lineRule="auto"/>
              <w:jc w:val="left"/>
              <w:textAlignment w:val="center"/>
              <w:rPr>
                <w:rFonts w:ascii="仿宋" w:hAnsi="仿宋" w:eastAsia="仿宋" w:cs="仿宋"/>
                <w:color w:val="000000" w:themeColor="text1"/>
                <w:sz w:val="28"/>
                <w:szCs w:val="28"/>
                <w14:textFill>
                  <w14:solidFill>
                    <w14:schemeClr w14:val="tx1"/>
                  </w14:solidFill>
                </w14:textFill>
              </w:rPr>
            </w:pPr>
          </w:p>
        </w:tc>
        <w:tc>
          <w:tcPr>
            <w:tcW w:w="714" w:type="dxa"/>
            <w:tcBorders>
              <w:tl2br w:val="nil"/>
              <w:tr2bl w:val="nil"/>
            </w:tcBorders>
            <w:noWrap/>
            <w:vAlign w:val="center"/>
          </w:tcPr>
          <w:p w14:paraId="3C109705">
            <w:pPr>
              <w:widowControl/>
              <w:spacing w:line="360" w:lineRule="auto"/>
              <w:jc w:val="center"/>
              <w:textAlignment w:val="center"/>
              <w:rPr>
                <w:rFonts w:ascii="仿宋" w:hAnsi="仿宋" w:eastAsia="仿宋" w:cs="仿宋"/>
                <w:color w:val="000000" w:themeColor="text1"/>
                <w:sz w:val="28"/>
                <w:szCs w:val="28"/>
                <w14:textFill>
                  <w14:solidFill>
                    <w14:schemeClr w14:val="tx1"/>
                  </w14:solidFill>
                </w14:textFill>
              </w:rPr>
            </w:pPr>
          </w:p>
        </w:tc>
      </w:tr>
      <w:tr w14:paraId="6E1A0B1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continue"/>
            <w:tcBorders>
              <w:tl2br w:val="nil"/>
              <w:tr2bl w:val="nil"/>
            </w:tcBorders>
            <w:noWrap/>
            <w:vAlign w:val="center"/>
          </w:tcPr>
          <w:p w14:paraId="2574315C">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1280" w:type="dxa"/>
            <w:vMerge w:val="continue"/>
            <w:tcBorders>
              <w:tl2br w:val="nil"/>
              <w:tr2bl w:val="nil"/>
            </w:tcBorders>
            <w:noWrap/>
            <w:vAlign w:val="center"/>
          </w:tcPr>
          <w:p w14:paraId="7BBDC49A">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789" w:type="dxa"/>
            <w:tcBorders>
              <w:tl2br w:val="nil"/>
              <w:tr2bl w:val="nil"/>
            </w:tcBorders>
            <w:noWrap/>
            <w:vAlign w:val="center"/>
          </w:tcPr>
          <w:p w14:paraId="2DCAFCA7">
            <w:pPr>
              <w:spacing w:line="360" w:lineRule="auto"/>
              <w:jc w:val="center"/>
              <w:rPr>
                <w:rFonts w:ascii="仿宋" w:hAnsi="仿宋" w:eastAsia="仿宋" w:cs="仿宋"/>
                <w:color w:val="000000" w:themeColor="text1"/>
                <w:kern w:val="0"/>
                <w:sz w:val="28"/>
                <w:szCs w:val="28"/>
                <w14:textFill>
                  <w14:solidFill>
                    <w14:schemeClr w14:val="tx1"/>
                  </w14:solidFill>
                </w14:textFill>
              </w:rPr>
            </w:pPr>
          </w:p>
        </w:tc>
        <w:tc>
          <w:tcPr>
            <w:tcW w:w="5715" w:type="dxa"/>
            <w:tcBorders>
              <w:tl2br w:val="nil"/>
              <w:tr2bl w:val="nil"/>
            </w:tcBorders>
            <w:noWrap/>
            <w:vAlign w:val="center"/>
          </w:tcPr>
          <w:p w14:paraId="6FA9FD46">
            <w:pPr>
              <w:spacing w:line="360" w:lineRule="auto"/>
              <w:rPr>
                <w:rFonts w:ascii="仿宋" w:hAnsi="仿宋" w:eastAsia="仿宋" w:cs="仿宋"/>
                <w:color w:val="000000" w:themeColor="text1"/>
                <w:sz w:val="28"/>
                <w:szCs w:val="28"/>
                <w14:textFill>
                  <w14:solidFill>
                    <w14:schemeClr w14:val="tx1"/>
                  </w14:solidFill>
                </w14:textFill>
              </w:rPr>
            </w:pPr>
          </w:p>
        </w:tc>
        <w:tc>
          <w:tcPr>
            <w:tcW w:w="714" w:type="dxa"/>
            <w:tcBorders>
              <w:tl2br w:val="nil"/>
              <w:tr2bl w:val="nil"/>
            </w:tcBorders>
            <w:noWrap/>
            <w:vAlign w:val="center"/>
          </w:tcPr>
          <w:p w14:paraId="756AFF96">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r>
      <w:tr w14:paraId="245C416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continue"/>
            <w:tcBorders>
              <w:tl2br w:val="nil"/>
              <w:tr2bl w:val="nil"/>
            </w:tcBorders>
            <w:noWrap/>
            <w:vAlign w:val="center"/>
          </w:tcPr>
          <w:p w14:paraId="55771441">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1280" w:type="dxa"/>
            <w:vMerge w:val="continue"/>
            <w:tcBorders>
              <w:tl2br w:val="nil"/>
              <w:tr2bl w:val="nil"/>
            </w:tcBorders>
            <w:noWrap/>
            <w:vAlign w:val="center"/>
          </w:tcPr>
          <w:p w14:paraId="6A507430">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789" w:type="dxa"/>
            <w:tcBorders>
              <w:tl2br w:val="nil"/>
              <w:tr2bl w:val="nil"/>
            </w:tcBorders>
            <w:noWrap/>
            <w:vAlign w:val="center"/>
          </w:tcPr>
          <w:p w14:paraId="59A71FAF">
            <w:pPr>
              <w:spacing w:line="360" w:lineRule="auto"/>
              <w:jc w:val="center"/>
              <w:rPr>
                <w:rFonts w:ascii="仿宋" w:hAnsi="仿宋" w:eastAsia="仿宋" w:cs="仿宋"/>
                <w:color w:val="000000" w:themeColor="text1"/>
                <w:kern w:val="0"/>
                <w:sz w:val="28"/>
                <w:szCs w:val="28"/>
                <w14:textFill>
                  <w14:solidFill>
                    <w14:schemeClr w14:val="tx1"/>
                  </w14:solidFill>
                </w14:textFill>
              </w:rPr>
            </w:pPr>
          </w:p>
        </w:tc>
        <w:tc>
          <w:tcPr>
            <w:tcW w:w="5715" w:type="dxa"/>
            <w:tcBorders>
              <w:tl2br w:val="nil"/>
              <w:tr2bl w:val="nil"/>
            </w:tcBorders>
            <w:noWrap/>
            <w:vAlign w:val="center"/>
          </w:tcPr>
          <w:p w14:paraId="7722FB47">
            <w:pPr>
              <w:spacing w:line="360" w:lineRule="auto"/>
              <w:rPr>
                <w:rFonts w:ascii="仿宋" w:hAnsi="仿宋" w:eastAsia="仿宋" w:cs="仿宋"/>
                <w:color w:val="000000" w:themeColor="text1"/>
                <w:sz w:val="28"/>
                <w:szCs w:val="28"/>
                <w14:textFill>
                  <w14:solidFill>
                    <w14:schemeClr w14:val="tx1"/>
                  </w14:solidFill>
                </w14:textFill>
              </w:rPr>
            </w:pPr>
          </w:p>
        </w:tc>
        <w:tc>
          <w:tcPr>
            <w:tcW w:w="714" w:type="dxa"/>
            <w:tcBorders>
              <w:tl2br w:val="nil"/>
              <w:tr2bl w:val="nil"/>
            </w:tcBorders>
            <w:noWrap/>
            <w:vAlign w:val="center"/>
          </w:tcPr>
          <w:p w14:paraId="773FC0BC">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r>
      <w:tr w14:paraId="184F572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continue"/>
            <w:tcBorders>
              <w:tl2br w:val="nil"/>
              <w:tr2bl w:val="nil"/>
            </w:tcBorders>
            <w:noWrap/>
            <w:vAlign w:val="center"/>
          </w:tcPr>
          <w:p w14:paraId="5ED42332">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1280" w:type="dxa"/>
            <w:vMerge w:val="continue"/>
            <w:tcBorders>
              <w:tl2br w:val="nil"/>
              <w:tr2bl w:val="nil"/>
            </w:tcBorders>
            <w:noWrap/>
            <w:vAlign w:val="center"/>
          </w:tcPr>
          <w:p w14:paraId="0B163F70">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789" w:type="dxa"/>
            <w:tcBorders>
              <w:tl2br w:val="nil"/>
              <w:tr2bl w:val="nil"/>
            </w:tcBorders>
            <w:noWrap/>
            <w:vAlign w:val="center"/>
          </w:tcPr>
          <w:p w14:paraId="201CC313">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5715" w:type="dxa"/>
            <w:tcBorders>
              <w:tl2br w:val="nil"/>
              <w:tr2bl w:val="nil"/>
            </w:tcBorders>
            <w:noWrap/>
            <w:vAlign w:val="center"/>
          </w:tcPr>
          <w:p w14:paraId="3CC5FCA6">
            <w:pPr>
              <w:widowControl/>
              <w:spacing w:line="360" w:lineRule="auto"/>
              <w:textAlignment w:val="center"/>
              <w:rPr>
                <w:rFonts w:ascii="仿宋" w:hAnsi="仿宋" w:eastAsia="仿宋" w:cs="仿宋"/>
                <w:color w:val="000000" w:themeColor="text1"/>
                <w:sz w:val="28"/>
                <w:szCs w:val="28"/>
                <w14:textFill>
                  <w14:solidFill>
                    <w14:schemeClr w14:val="tx1"/>
                  </w14:solidFill>
                </w14:textFill>
              </w:rPr>
            </w:pPr>
          </w:p>
        </w:tc>
        <w:tc>
          <w:tcPr>
            <w:tcW w:w="714" w:type="dxa"/>
            <w:tcBorders>
              <w:tl2br w:val="nil"/>
              <w:tr2bl w:val="nil"/>
            </w:tcBorders>
            <w:noWrap/>
            <w:vAlign w:val="center"/>
          </w:tcPr>
          <w:p w14:paraId="41642CDC">
            <w:pPr>
              <w:widowControl/>
              <w:spacing w:line="360" w:lineRule="auto"/>
              <w:ind w:firstLine="280" w:firstLineChars="100"/>
              <w:textAlignment w:val="center"/>
              <w:rPr>
                <w:rFonts w:ascii="仿宋" w:hAnsi="仿宋" w:eastAsia="仿宋" w:cs="仿宋"/>
                <w:color w:val="000000" w:themeColor="text1"/>
                <w:kern w:val="0"/>
                <w:sz w:val="28"/>
                <w:szCs w:val="28"/>
                <w14:textFill>
                  <w14:solidFill>
                    <w14:schemeClr w14:val="tx1"/>
                  </w14:solidFill>
                </w14:textFill>
              </w:rPr>
            </w:pPr>
          </w:p>
        </w:tc>
      </w:tr>
      <w:tr w14:paraId="00F0623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continue"/>
            <w:tcBorders>
              <w:tl2br w:val="nil"/>
              <w:tr2bl w:val="nil"/>
            </w:tcBorders>
            <w:noWrap/>
            <w:vAlign w:val="center"/>
          </w:tcPr>
          <w:p w14:paraId="7B9FBDFC">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1280" w:type="dxa"/>
            <w:vMerge w:val="continue"/>
            <w:tcBorders>
              <w:tl2br w:val="nil"/>
              <w:tr2bl w:val="nil"/>
            </w:tcBorders>
            <w:noWrap/>
            <w:vAlign w:val="center"/>
          </w:tcPr>
          <w:p w14:paraId="53044DD6">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789" w:type="dxa"/>
            <w:tcBorders>
              <w:tl2br w:val="nil"/>
              <w:tr2bl w:val="nil"/>
            </w:tcBorders>
            <w:noWrap/>
            <w:vAlign w:val="center"/>
          </w:tcPr>
          <w:p w14:paraId="023A71EF">
            <w:pPr>
              <w:spacing w:line="360" w:lineRule="auto"/>
              <w:jc w:val="center"/>
              <w:rPr>
                <w:rFonts w:ascii="仿宋" w:hAnsi="仿宋" w:eastAsia="仿宋" w:cs="仿宋"/>
                <w:color w:val="000000" w:themeColor="text1"/>
                <w:sz w:val="28"/>
                <w:szCs w:val="28"/>
                <w14:textFill>
                  <w14:solidFill>
                    <w14:schemeClr w14:val="tx1"/>
                  </w14:solidFill>
                </w14:textFill>
              </w:rPr>
            </w:pPr>
          </w:p>
        </w:tc>
        <w:tc>
          <w:tcPr>
            <w:tcW w:w="5715" w:type="dxa"/>
            <w:tcBorders>
              <w:tl2br w:val="nil"/>
              <w:tr2bl w:val="nil"/>
            </w:tcBorders>
            <w:noWrap/>
            <w:vAlign w:val="center"/>
          </w:tcPr>
          <w:p w14:paraId="63F89D9D">
            <w:pPr>
              <w:spacing w:line="360" w:lineRule="auto"/>
              <w:rPr>
                <w:rFonts w:ascii="仿宋" w:hAnsi="仿宋" w:eastAsia="仿宋" w:cs="仿宋"/>
                <w:b/>
                <w:bCs/>
                <w:color w:val="000000" w:themeColor="text1"/>
                <w:sz w:val="28"/>
                <w:szCs w:val="28"/>
                <w14:textFill>
                  <w14:solidFill>
                    <w14:schemeClr w14:val="tx1"/>
                  </w14:solidFill>
                </w14:textFill>
              </w:rPr>
            </w:pPr>
          </w:p>
        </w:tc>
        <w:tc>
          <w:tcPr>
            <w:tcW w:w="714" w:type="dxa"/>
            <w:tcBorders>
              <w:tl2br w:val="nil"/>
              <w:tr2bl w:val="nil"/>
            </w:tcBorders>
            <w:noWrap/>
            <w:vAlign w:val="center"/>
          </w:tcPr>
          <w:p w14:paraId="2E5016CB">
            <w:pPr>
              <w:widowControl/>
              <w:spacing w:line="360" w:lineRule="auto"/>
              <w:ind w:firstLine="280" w:firstLineChars="100"/>
              <w:textAlignment w:val="center"/>
              <w:rPr>
                <w:rFonts w:ascii="仿宋" w:hAnsi="仿宋" w:eastAsia="仿宋" w:cs="仿宋"/>
                <w:color w:val="000000" w:themeColor="text1"/>
                <w:kern w:val="0"/>
                <w:sz w:val="28"/>
                <w:szCs w:val="28"/>
                <w14:textFill>
                  <w14:solidFill>
                    <w14:schemeClr w14:val="tx1"/>
                  </w14:solidFill>
                </w14:textFill>
              </w:rPr>
            </w:pPr>
          </w:p>
        </w:tc>
      </w:tr>
      <w:tr w14:paraId="5BD87A8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restart"/>
            <w:tcBorders>
              <w:tl2br w:val="nil"/>
              <w:tr2bl w:val="nil"/>
            </w:tcBorders>
            <w:noWrap/>
            <w:vAlign w:val="center"/>
          </w:tcPr>
          <w:p w14:paraId="0F881891">
            <w:pPr>
              <w:widowControl/>
              <w:spacing w:line="360" w:lineRule="auto"/>
              <w:ind w:firstLine="280" w:firstLineChars="100"/>
              <w:jc w:val="left"/>
              <w:textAlignment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w:t>
            </w:r>
          </w:p>
        </w:tc>
        <w:tc>
          <w:tcPr>
            <w:tcW w:w="1280" w:type="dxa"/>
            <w:vMerge w:val="restart"/>
            <w:tcBorders>
              <w:tl2br w:val="nil"/>
              <w:tr2bl w:val="nil"/>
            </w:tcBorders>
            <w:noWrap/>
            <w:vAlign w:val="center"/>
          </w:tcPr>
          <w:p w14:paraId="6C628CC4">
            <w:pPr>
              <w:widowControl/>
              <w:spacing w:line="360" w:lineRule="auto"/>
              <w:jc w:val="left"/>
              <w:textAlignment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商务部分（  分）</w:t>
            </w:r>
          </w:p>
        </w:tc>
        <w:tc>
          <w:tcPr>
            <w:tcW w:w="789" w:type="dxa"/>
            <w:tcBorders>
              <w:tl2br w:val="nil"/>
              <w:tr2bl w:val="nil"/>
            </w:tcBorders>
            <w:noWrap/>
          </w:tcPr>
          <w:p w14:paraId="38189DB0">
            <w:pPr>
              <w:spacing w:line="320" w:lineRule="exact"/>
              <w:rPr>
                <w:rFonts w:ascii="仿宋" w:hAnsi="仿宋" w:eastAsia="仿宋" w:cs="仿宋"/>
                <w:color w:val="000000" w:themeColor="text1"/>
                <w:sz w:val="28"/>
                <w:szCs w:val="28"/>
                <w14:textFill>
                  <w14:solidFill>
                    <w14:schemeClr w14:val="tx1"/>
                  </w14:solidFill>
                </w14:textFill>
              </w:rPr>
            </w:pPr>
          </w:p>
        </w:tc>
        <w:tc>
          <w:tcPr>
            <w:tcW w:w="5715" w:type="dxa"/>
            <w:tcBorders>
              <w:tl2br w:val="nil"/>
              <w:tr2bl w:val="nil"/>
            </w:tcBorders>
            <w:noWrap/>
          </w:tcPr>
          <w:p w14:paraId="08871BA7">
            <w:pPr>
              <w:spacing w:line="360" w:lineRule="auto"/>
              <w:rPr>
                <w:rFonts w:ascii="仿宋" w:hAnsi="仿宋" w:eastAsia="仿宋" w:cs="仿宋"/>
                <w:b/>
                <w:bCs/>
                <w:color w:val="000000" w:themeColor="text1"/>
                <w:sz w:val="28"/>
                <w:szCs w:val="28"/>
                <w14:textFill>
                  <w14:solidFill>
                    <w14:schemeClr w14:val="tx1"/>
                  </w14:solidFill>
                </w14:textFill>
              </w:rPr>
            </w:pPr>
          </w:p>
        </w:tc>
        <w:tc>
          <w:tcPr>
            <w:tcW w:w="714" w:type="dxa"/>
            <w:tcBorders>
              <w:tl2br w:val="nil"/>
              <w:tr2bl w:val="nil"/>
            </w:tcBorders>
            <w:noWrap/>
            <w:vAlign w:val="center"/>
          </w:tcPr>
          <w:p w14:paraId="2554BAA1">
            <w:pPr>
              <w:widowControl/>
              <w:spacing w:line="360" w:lineRule="auto"/>
              <w:ind w:firstLine="280" w:firstLineChars="100"/>
              <w:jc w:val="left"/>
              <w:textAlignment w:val="center"/>
              <w:rPr>
                <w:rFonts w:ascii="仿宋" w:hAnsi="仿宋" w:eastAsia="仿宋" w:cs="仿宋"/>
                <w:color w:val="000000" w:themeColor="text1"/>
                <w:kern w:val="0"/>
                <w:sz w:val="28"/>
                <w:szCs w:val="28"/>
                <w14:textFill>
                  <w14:solidFill>
                    <w14:schemeClr w14:val="tx1"/>
                  </w14:solidFill>
                </w14:textFill>
              </w:rPr>
            </w:pPr>
          </w:p>
        </w:tc>
      </w:tr>
      <w:tr w14:paraId="1F33AE8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continue"/>
            <w:tcBorders>
              <w:tl2br w:val="nil"/>
              <w:tr2bl w:val="nil"/>
            </w:tcBorders>
            <w:noWrap/>
            <w:vAlign w:val="center"/>
          </w:tcPr>
          <w:p w14:paraId="1CEB5FAB">
            <w:pPr>
              <w:widowControl/>
              <w:spacing w:line="360" w:lineRule="auto"/>
              <w:ind w:firstLine="280" w:firstLineChars="100"/>
              <w:jc w:val="left"/>
              <w:textAlignment w:val="center"/>
              <w:rPr>
                <w:rFonts w:ascii="仿宋" w:hAnsi="仿宋" w:eastAsia="仿宋" w:cs="仿宋"/>
                <w:color w:val="000000" w:themeColor="text1"/>
                <w:kern w:val="0"/>
                <w:sz w:val="28"/>
                <w:szCs w:val="28"/>
                <w14:textFill>
                  <w14:solidFill>
                    <w14:schemeClr w14:val="tx1"/>
                  </w14:solidFill>
                </w14:textFill>
              </w:rPr>
            </w:pPr>
          </w:p>
        </w:tc>
        <w:tc>
          <w:tcPr>
            <w:tcW w:w="1280" w:type="dxa"/>
            <w:vMerge w:val="continue"/>
            <w:tcBorders>
              <w:tl2br w:val="nil"/>
              <w:tr2bl w:val="nil"/>
            </w:tcBorders>
            <w:noWrap/>
            <w:vAlign w:val="center"/>
          </w:tcPr>
          <w:p w14:paraId="06103CF1">
            <w:pPr>
              <w:widowControl/>
              <w:spacing w:line="360" w:lineRule="auto"/>
              <w:jc w:val="left"/>
              <w:textAlignment w:val="center"/>
              <w:rPr>
                <w:rFonts w:ascii="仿宋" w:hAnsi="仿宋" w:eastAsia="仿宋" w:cs="仿宋"/>
                <w:color w:val="000000" w:themeColor="text1"/>
                <w:kern w:val="0"/>
                <w:sz w:val="28"/>
                <w:szCs w:val="28"/>
                <w14:textFill>
                  <w14:solidFill>
                    <w14:schemeClr w14:val="tx1"/>
                  </w14:solidFill>
                </w14:textFill>
              </w:rPr>
            </w:pPr>
          </w:p>
        </w:tc>
        <w:tc>
          <w:tcPr>
            <w:tcW w:w="789" w:type="dxa"/>
            <w:tcBorders>
              <w:tl2br w:val="nil"/>
              <w:tr2bl w:val="nil"/>
            </w:tcBorders>
            <w:noWrap/>
          </w:tcPr>
          <w:p w14:paraId="151FFD33">
            <w:pPr>
              <w:spacing w:line="320" w:lineRule="exact"/>
              <w:rPr>
                <w:rFonts w:ascii="仿宋" w:hAnsi="仿宋" w:eastAsia="仿宋" w:cs="仿宋"/>
                <w:bCs/>
                <w:color w:val="000000" w:themeColor="text1"/>
                <w:sz w:val="28"/>
                <w:szCs w:val="28"/>
                <w14:textFill>
                  <w14:solidFill>
                    <w14:schemeClr w14:val="tx1"/>
                  </w14:solidFill>
                </w14:textFill>
              </w:rPr>
            </w:pPr>
          </w:p>
        </w:tc>
        <w:tc>
          <w:tcPr>
            <w:tcW w:w="5715" w:type="dxa"/>
            <w:tcBorders>
              <w:tl2br w:val="nil"/>
              <w:tr2bl w:val="nil"/>
            </w:tcBorders>
            <w:noWrap/>
          </w:tcPr>
          <w:p w14:paraId="30EA4388">
            <w:pPr>
              <w:widowControl/>
              <w:spacing w:line="360" w:lineRule="auto"/>
              <w:jc w:val="left"/>
              <w:rPr>
                <w:rFonts w:ascii="仿宋" w:hAnsi="仿宋" w:eastAsia="仿宋" w:cs="仿宋"/>
                <w:b/>
                <w:bCs/>
                <w:color w:val="000000" w:themeColor="text1"/>
                <w:sz w:val="28"/>
                <w:szCs w:val="28"/>
                <w14:textFill>
                  <w14:solidFill>
                    <w14:schemeClr w14:val="tx1"/>
                  </w14:solidFill>
                </w14:textFill>
              </w:rPr>
            </w:pPr>
          </w:p>
        </w:tc>
        <w:tc>
          <w:tcPr>
            <w:tcW w:w="714" w:type="dxa"/>
            <w:tcBorders>
              <w:tl2br w:val="nil"/>
              <w:tr2bl w:val="nil"/>
            </w:tcBorders>
            <w:noWrap/>
            <w:vAlign w:val="center"/>
          </w:tcPr>
          <w:p w14:paraId="786445FC">
            <w:pPr>
              <w:widowControl/>
              <w:spacing w:line="360" w:lineRule="auto"/>
              <w:ind w:firstLine="280" w:firstLineChars="100"/>
              <w:jc w:val="left"/>
              <w:textAlignment w:val="center"/>
              <w:rPr>
                <w:rFonts w:ascii="仿宋" w:hAnsi="仿宋" w:eastAsia="仿宋" w:cs="仿宋"/>
                <w:color w:val="000000" w:themeColor="text1"/>
                <w:kern w:val="0"/>
                <w:sz w:val="28"/>
                <w:szCs w:val="28"/>
                <w14:textFill>
                  <w14:solidFill>
                    <w14:schemeClr w14:val="tx1"/>
                  </w14:solidFill>
                </w14:textFill>
              </w:rPr>
            </w:pPr>
          </w:p>
        </w:tc>
      </w:tr>
      <w:tr w14:paraId="18EA3B1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continue"/>
            <w:tcBorders>
              <w:tl2br w:val="nil"/>
              <w:tr2bl w:val="nil"/>
            </w:tcBorders>
            <w:noWrap/>
            <w:vAlign w:val="center"/>
          </w:tcPr>
          <w:p w14:paraId="6B4B433D">
            <w:pPr>
              <w:widowControl/>
              <w:spacing w:line="360" w:lineRule="auto"/>
              <w:ind w:firstLine="280" w:firstLineChars="100"/>
              <w:jc w:val="left"/>
              <w:textAlignment w:val="center"/>
              <w:rPr>
                <w:rFonts w:ascii="仿宋" w:hAnsi="仿宋" w:eastAsia="仿宋" w:cs="仿宋"/>
                <w:color w:val="000000" w:themeColor="text1"/>
                <w:kern w:val="0"/>
                <w:sz w:val="28"/>
                <w:szCs w:val="28"/>
                <w14:textFill>
                  <w14:solidFill>
                    <w14:schemeClr w14:val="tx1"/>
                  </w14:solidFill>
                </w14:textFill>
              </w:rPr>
            </w:pPr>
          </w:p>
        </w:tc>
        <w:tc>
          <w:tcPr>
            <w:tcW w:w="1280" w:type="dxa"/>
            <w:vMerge w:val="continue"/>
            <w:tcBorders>
              <w:tl2br w:val="nil"/>
              <w:tr2bl w:val="nil"/>
            </w:tcBorders>
            <w:noWrap/>
            <w:vAlign w:val="center"/>
          </w:tcPr>
          <w:p w14:paraId="70E9DB20">
            <w:pPr>
              <w:widowControl/>
              <w:spacing w:line="360" w:lineRule="auto"/>
              <w:jc w:val="left"/>
              <w:textAlignment w:val="center"/>
              <w:rPr>
                <w:rFonts w:ascii="仿宋" w:hAnsi="仿宋" w:eastAsia="仿宋" w:cs="仿宋"/>
                <w:color w:val="000000" w:themeColor="text1"/>
                <w:kern w:val="0"/>
                <w:sz w:val="28"/>
                <w:szCs w:val="28"/>
                <w14:textFill>
                  <w14:solidFill>
                    <w14:schemeClr w14:val="tx1"/>
                  </w14:solidFill>
                </w14:textFill>
              </w:rPr>
            </w:pPr>
          </w:p>
        </w:tc>
        <w:tc>
          <w:tcPr>
            <w:tcW w:w="789" w:type="dxa"/>
            <w:tcBorders>
              <w:tl2br w:val="nil"/>
              <w:tr2bl w:val="nil"/>
            </w:tcBorders>
            <w:noWrap/>
          </w:tcPr>
          <w:p w14:paraId="2F80EA42">
            <w:pPr>
              <w:spacing w:line="320" w:lineRule="exact"/>
              <w:rPr>
                <w:rFonts w:ascii="仿宋" w:hAnsi="仿宋" w:eastAsia="仿宋" w:cs="仿宋"/>
                <w:bCs/>
                <w:color w:val="000000" w:themeColor="text1"/>
                <w:sz w:val="28"/>
                <w:szCs w:val="28"/>
                <w14:textFill>
                  <w14:solidFill>
                    <w14:schemeClr w14:val="tx1"/>
                  </w14:solidFill>
                </w14:textFill>
              </w:rPr>
            </w:pPr>
          </w:p>
        </w:tc>
        <w:tc>
          <w:tcPr>
            <w:tcW w:w="5715" w:type="dxa"/>
            <w:tcBorders>
              <w:tl2br w:val="nil"/>
              <w:tr2bl w:val="nil"/>
            </w:tcBorders>
            <w:noWrap/>
          </w:tcPr>
          <w:p w14:paraId="4C51B244">
            <w:pPr>
              <w:spacing w:line="360" w:lineRule="auto"/>
              <w:rPr>
                <w:rFonts w:ascii="仿宋" w:hAnsi="仿宋" w:eastAsia="仿宋" w:cs="仿宋"/>
                <w:b/>
                <w:bCs/>
                <w:color w:val="000000" w:themeColor="text1"/>
                <w:sz w:val="28"/>
                <w:szCs w:val="28"/>
                <w14:textFill>
                  <w14:solidFill>
                    <w14:schemeClr w14:val="tx1"/>
                  </w14:solidFill>
                </w14:textFill>
              </w:rPr>
            </w:pPr>
          </w:p>
        </w:tc>
        <w:tc>
          <w:tcPr>
            <w:tcW w:w="714" w:type="dxa"/>
            <w:tcBorders>
              <w:tl2br w:val="nil"/>
              <w:tr2bl w:val="nil"/>
            </w:tcBorders>
            <w:noWrap/>
            <w:vAlign w:val="center"/>
          </w:tcPr>
          <w:p w14:paraId="633BC434">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r>
      <w:tr w14:paraId="06D02A4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continue"/>
            <w:tcBorders>
              <w:tl2br w:val="nil"/>
              <w:tr2bl w:val="nil"/>
            </w:tcBorders>
            <w:noWrap/>
            <w:vAlign w:val="center"/>
          </w:tcPr>
          <w:p w14:paraId="47D317C7">
            <w:pPr>
              <w:widowControl/>
              <w:spacing w:line="360" w:lineRule="auto"/>
              <w:ind w:firstLine="280" w:firstLineChars="100"/>
              <w:jc w:val="left"/>
              <w:textAlignment w:val="center"/>
              <w:rPr>
                <w:rFonts w:ascii="仿宋" w:hAnsi="仿宋" w:eastAsia="仿宋" w:cs="仿宋"/>
                <w:color w:val="000000" w:themeColor="text1"/>
                <w:kern w:val="0"/>
                <w:sz w:val="28"/>
                <w:szCs w:val="28"/>
                <w14:textFill>
                  <w14:solidFill>
                    <w14:schemeClr w14:val="tx1"/>
                  </w14:solidFill>
                </w14:textFill>
              </w:rPr>
            </w:pPr>
          </w:p>
        </w:tc>
        <w:tc>
          <w:tcPr>
            <w:tcW w:w="1280" w:type="dxa"/>
            <w:vMerge w:val="continue"/>
            <w:tcBorders>
              <w:tl2br w:val="nil"/>
              <w:tr2bl w:val="nil"/>
            </w:tcBorders>
            <w:noWrap/>
            <w:vAlign w:val="center"/>
          </w:tcPr>
          <w:p w14:paraId="13707A92">
            <w:pPr>
              <w:widowControl/>
              <w:spacing w:line="360" w:lineRule="auto"/>
              <w:jc w:val="left"/>
              <w:textAlignment w:val="center"/>
              <w:rPr>
                <w:rFonts w:ascii="仿宋" w:hAnsi="仿宋" w:eastAsia="仿宋" w:cs="仿宋"/>
                <w:color w:val="000000" w:themeColor="text1"/>
                <w:kern w:val="0"/>
                <w:sz w:val="28"/>
                <w:szCs w:val="28"/>
                <w14:textFill>
                  <w14:solidFill>
                    <w14:schemeClr w14:val="tx1"/>
                  </w14:solidFill>
                </w14:textFill>
              </w:rPr>
            </w:pPr>
          </w:p>
        </w:tc>
        <w:tc>
          <w:tcPr>
            <w:tcW w:w="789" w:type="dxa"/>
            <w:tcBorders>
              <w:tl2br w:val="nil"/>
              <w:tr2bl w:val="nil"/>
            </w:tcBorders>
            <w:noWrap/>
          </w:tcPr>
          <w:p w14:paraId="4EAF0F87">
            <w:pPr>
              <w:spacing w:line="320" w:lineRule="exact"/>
              <w:rPr>
                <w:rFonts w:ascii="仿宋" w:hAnsi="仿宋" w:eastAsia="仿宋" w:cs="仿宋"/>
                <w:bCs/>
                <w:color w:val="000000" w:themeColor="text1"/>
                <w:sz w:val="28"/>
                <w:szCs w:val="28"/>
                <w14:textFill>
                  <w14:solidFill>
                    <w14:schemeClr w14:val="tx1"/>
                  </w14:solidFill>
                </w14:textFill>
              </w:rPr>
            </w:pPr>
          </w:p>
        </w:tc>
        <w:tc>
          <w:tcPr>
            <w:tcW w:w="5715" w:type="dxa"/>
            <w:tcBorders>
              <w:tl2br w:val="nil"/>
              <w:tr2bl w:val="nil"/>
            </w:tcBorders>
            <w:noWrap/>
          </w:tcPr>
          <w:p w14:paraId="04DE8286">
            <w:pPr>
              <w:spacing w:line="360" w:lineRule="auto"/>
              <w:rPr>
                <w:rFonts w:ascii="仿宋" w:hAnsi="仿宋" w:eastAsia="仿宋" w:cs="仿宋"/>
                <w:b/>
                <w:bCs/>
                <w:color w:val="000000" w:themeColor="text1"/>
                <w:sz w:val="28"/>
                <w:szCs w:val="28"/>
                <w14:textFill>
                  <w14:solidFill>
                    <w14:schemeClr w14:val="tx1"/>
                  </w14:solidFill>
                </w14:textFill>
              </w:rPr>
            </w:pPr>
          </w:p>
        </w:tc>
        <w:tc>
          <w:tcPr>
            <w:tcW w:w="714" w:type="dxa"/>
            <w:tcBorders>
              <w:tl2br w:val="nil"/>
              <w:tr2bl w:val="nil"/>
            </w:tcBorders>
            <w:noWrap/>
            <w:vAlign w:val="center"/>
          </w:tcPr>
          <w:p w14:paraId="4C3A948C">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r>
      <w:tr w14:paraId="7A43A40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continue"/>
            <w:tcBorders>
              <w:tl2br w:val="nil"/>
              <w:tr2bl w:val="nil"/>
            </w:tcBorders>
            <w:noWrap/>
            <w:vAlign w:val="center"/>
          </w:tcPr>
          <w:p w14:paraId="582C0660">
            <w:pPr>
              <w:widowControl/>
              <w:spacing w:line="360" w:lineRule="auto"/>
              <w:ind w:firstLine="280" w:firstLineChars="100"/>
              <w:jc w:val="left"/>
              <w:textAlignment w:val="center"/>
              <w:rPr>
                <w:rFonts w:ascii="仿宋" w:hAnsi="仿宋" w:eastAsia="仿宋" w:cs="仿宋"/>
                <w:color w:val="000000" w:themeColor="text1"/>
                <w:kern w:val="0"/>
                <w:sz w:val="28"/>
                <w:szCs w:val="28"/>
                <w14:textFill>
                  <w14:solidFill>
                    <w14:schemeClr w14:val="tx1"/>
                  </w14:solidFill>
                </w14:textFill>
              </w:rPr>
            </w:pPr>
          </w:p>
        </w:tc>
        <w:tc>
          <w:tcPr>
            <w:tcW w:w="1280" w:type="dxa"/>
            <w:vMerge w:val="continue"/>
            <w:tcBorders>
              <w:tl2br w:val="nil"/>
              <w:tr2bl w:val="nil"/>
            </w:tcBorders>
            <w:noWrap/>
            <w:vAlign w:val="center"/>
          </w:tcPr>
          <w:p w14:paraId="7643D10E">
            <w:pPr>
              <w:widowControl/>
              <w:spacing w:line="360" w:lineRule="auto"/>
              <w:jc w:val="left"/>
              <w:textAlignment w:val="center"/>
              <w:rPr>
                <w:rFonts w:ascii="仿宋" w:hAnsi="仿宋" w:eastAsia="仿宋" w:cs="仿宋"/>
                <w:color w:val="000000" w:themeColor="text1"/>
                <w:kern w:val="0"/>
                <w:sz w:val="28"/>
                <w:szCs w:val="28"/>
                <w14:textFill>
                  <w14:solidFill>
                    <w14:schemeClr w14:val="tx1"/>
                  </w14:solidFill>
                </w14:textFill>
              </w:rPr>
            </w:pPr>
          </w:p>
        </w:tc>
        <w:tc>
          <w:tcPr>
            <w:tcW w:w="789" w:type="dxa"/>
            <w:tcBorders>
              <w:tl2br w:val="nil"/>
              <w:tr2bl w:val="nil"/>
            </w:tcBorders>
            <w:noWrap/>
          </w:tcPr>
          <w:p w14:paraId="02649B88">
            <w:pPr>
              <w:spacing w:line="320" w:lineRule="exact"/>
              <w:rPr>
                <w:rFonts w:ascii="仿宋" w:hAnsi="仿宋" w:eastAsia="仿宋" w:cs="仿宋"/>
                <w:bCs/>
                <w:color w:val="000000" w:themeColor="text1"/>
                <w:sz w:val="28"/>
                <w:szCs w:val="28"/>
                <w14:textFill>
                  <w14:solidFill>
                    <w14:schemeClr w14:val="tx1"/>
                  </w14:solidFill>
                </w14:textFill>
              </w:rPr>
            </w:pPr>
          </w:p>
        </w:tc>
        <w:tc>
          <w:tcPr>
            <w:tcW w:w="5715" w:type="dxa"/>
            <w:tcBorders>
              <w:tl2br w:val="nil"/>
              <w:tr2bl w:val="nil"/>
            </w:tcBorders>
            <w:noWrap/>
          </w:tcPr>
          <w:p w14:paraId="76752C31">
            <w:pPr>
              <w:spacing w:line="360" w:lineRule="auto"/>
              <w:rPr>
                <w:rFonts w:ascii="仿宋" w:hAnsi="仿宋" w:eastAsia="仿宋" w:cs="仿宋"/>
                <w:b/>
                <w:bCs/>
                <w:color w:val="000000" w:themeColor="text1"/>
                <w:sz w:val="28"/>
                <w:szCs w:val="28"/>
                <w14:textFill>
                  <w14:solidFill>
                    <w14:schemeClr w14:val="tx1"/>
                  </w14:solidFill>
                </w14:textFill>
              </w:rPr>
            </w:pPr>
          </w:p>
        </w:tc>
        <w:tc>
          <w:tcPr>
            <w:tcW w:w="714" w:type="dxa"/>
            <w:tcBorders>
              <w:tl2br w:val="nil"/>
              <w:tr2bl w:val="nil"/>
            </w:tcBorders>
            <w:noWrap/>
            <w:vAlign w:val="center"/>
          </w:tcPr>
          <w:p w14:paraId="50BD60F1">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r>
    </w:tbl>
    <w:p w14:paraId="4D434D7C">
      <w:pPr>
        <w:spacing w:line="360" w:lineRule="auto"/>
        <w:rPr>
          <w:rFonts w:hint="eastAsia" w:ascii="仿宋" w:hAnsi="仿宋" w:eastAsia="仿宋" w:cs="仿宋"/>
          <w:bCs/>
          <w:color w:val="000000" w:themeColor="text1"/>
          <w:sz w:val="28"/>
          <w:szCs w:val="28"/>
          <w:shd w:val="clear" w:color="auto" w:fill="FFFFFF"/>
          <w14:textFill>
            <w14:solidFill>
              <w14:schemeClr w14:val="tx1"/>
            </w14:solidFill>
          </w14:textFill>
        </w:rPr>
      </w:pPr>
    </w:p>
    <w:p w14:paraId="7048AD49">
      <w:pPr>
        <w:spacing w:line="360" w:lineRule="auto"/>
        <w:rPr>
          <w:rFonts w:hint="eastAsia" w:ascii="仿宋" w:hAnsi="仿宋" w:eastAsia="仿宋" w:cs="仿宋"/>
          <w:b/>
          <w:bCs/>
          <w:kern w:val="0"/>
          <w:sz w:val="28"/>
          <w:szCs w:val="28"/>
        </w:rPr>
        <w:sectPr>
          <w:pgSz w:w="11906" w:h="16838"/>
          <w:pgMar w:top="1247" w:right="1247" w:bottom="1247" w:left="1247" w:header="708" w:footer="708" w:gutter="0"/>
          <w:pgBorders>
            <w:top w:val="none" w:sz="0" w:space="0"/>
            <w:left w:val="none" w:sz="0" w:space="0"/>
            <w:bottom w:val="none" w:sz="0" w:space="0"/>
            <w:right w:val="none" w:sz="0" w:space="0"/>
          </w:pgBorders>
          <w:cols w:space="708" w:num="1"/>
          <w:docGrid w:type="lines" w:linePitch="360" w:charSpace="0"/>
        </w:sectPr>
      </w:pPr>
      <w:r>
        <w:rPr>
          <w:rFonts w:hint="eastAsia" w:ascii="仿宋" w:hAnsi="仿宋" w:eastAsia="仿宋" w:cs="仿宋"/>
          <w:b/>
          <w:bCs w:val="0"/>
          <w:color w:val="000000" w:themeColor="text1"/>
          <w:sz w:val="28"/>
          <w:szCs w:val="28"/>
          <w:shd w:val="clear" w:color="auto" w:fill="FFFFFF"/>
          <w:lang w:val="en-US" w:eastAsia="zh-CN"/>
          <w14:textFill>
            <w14:solidFill>
              <w14:schemeClr w14:val="tx1"/>
            </w14:solidFill>
          </w14:textFill>
        </w:rPr>
        <w:t>五、供应商认为需提供的其他</w:t>
      </w:r>
      <w:r>
        <w:rPr>
          <w:rFonts w:hint="eastAsia" w:ascii="仿宋" w:hAnsi="仿宋" w:eastAsia="仿宋" w:cs="仿宋"/>
          <w:b/>
          <w:color w:val="000000" w:themeColor="text1"/>
          <w:sz w:val="28"/>
          <w:szCs w:val="28"/>
          <w:shd w:val="clear" w:color="auto" w:fill="FFFFFF"/>
          <w14:textFill>
            <w14:solidFill>
              <w14:schemeClr w14:val="tx1"/>
            </w14:solidFill>
          </w14:textFill>
        </w:rPr>
        <w:t>意见</w:t>
      </w: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或</w:t>
      </w:r>
      <w:r>
        <w:rPr>
          <w:rFonts w:hint="eastAsia" w:ascii="仿宋" w:hAnsi="仿宋" w:eastAsia="仿宋" w:cs="仿宋"/>
          <w:b/>
          <w:bCs w:val="0"/>
          <w:color w:val="000000" w:themeColor="text1"/>
          <w:sz w:val="28"/>
          <w:szCs w:val="28"/>
          <w:shd w:val="clear" w:color="auto" w:fill="FFFFFF"/>
          <w:lang w:val="en-US" w:eastAsia="zh-CN"/>
          <w14:textFill>
            <w14:solidFill>
              <w14:schemeClr w14:val="tx1"/>
            </w14:solidFill>
          </w14:textFill>
        </w:rPr>
        <w:t>材料</w:t>
      </w:r>
    </w:p>
    <w:p w14:paraId="3A7A13F2">
      <w:pPr>
        <w:pStyle w:val="2"/>
        <w:keepNext w:val="0"/>
        <w:keepLines w:val="0"/>
        <w:pageBreakBefore w:val="0"/>
        <w:kinsoku/>
        <w:wordWrap/>
        <w:overflowPunct/>
        <w:topLinePunct w:val="0"/>
        <w:autoSpaceDN/>
        <w:bidi w:val="0"/>
        <w:adjustRightInd/>
        <w:snapToGrid/>
        <w:spacing w:line="312" w:lineRule="auto"/>
        <w:ind w:left="0" w:leftChars="0" w:firstLine="0" w:firstLineChars="0"/>
        <w:rPr>
          <w:rFonts w:hint="eastAsia" w:ascii="仿宋" w:hAnsi="仿宋" w:eastAsia="仿宋" w:cs="宋体"/>
          <w:kern w:val="0"/>
          <w:sz w:val="32"/>
          <w:szCs w:val="32"/>
        </w:rPr>
      </w:pPr>
      <w:bookmarkStart w:id="0" w:name="_GoBack"/>
      <w:bookmarkEnd w:id="0"/>
    </w:p>
    <w:sectPr>
      <w:pgSz w:w="11906" w:h="16838"/>
      <w:pgMar w:top="1247" w:right="1247" w:bottom="1247" w:left="1247" w:header="708" w:footer="708" w:gutter="0"/>
      <w:pgBorders>
        <w:top w:val="none" w:sz="0" w:space="0"/>
        <w:left w:val="none" w:sz="0" w:space="0"/>
        <w:bottom w:val="none" w:sz="0" w:space="0"/>
        <w:right w:val="none" w:sz="0" w:space="0"/>
      </w:pgBorders>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YjRkN2UxMTBmMzdiODE3MmVhMzkwZTNhNGZmMjkifQ=="/>
  </w:docVars>
  <w:rsids>
    <w:rsidRoot w:val="00730A52"/>
    <w:rsid w:val="00156195"/>
    <w:rsid w:val="00323B43"/>
    <w:rsid w:val="003D37D8"/>
    <w:rsid w:val="004358AB"/>
    <w:rsid w:val="006D7F17"/>
    <w:rsid w:val="00730A52"/>
    <w:rsid w:val="008B7726"/>
    <w:rsid w:val="00A90E66"/>
    <w:rsid w:val="00D86C0A"/>
    <w:rsid w:val="013E61E2"/>
    <w:rsid w:val="0AC91212"/>
    <w:rsid w:val="0C7815E3"/>
    <w:rsid w:val="0E471B80"/>
    <w:rsid w:val="0FDB20A4"/>
    <w:rsid w:val="16DD4D2A"/>
    <w:rsid w:val="17CA7530"/>
    <w:rsid w:val="182D2D36"/>
    <w:rsid w:val="1C2A5889"/>
    <w:rsid w:val="20FB77F4"/>
    <w:rsid w:val="268F2EB8"/>
    <w:rsid w:val="278969B5"/>
    <w:rsid w:val="27AC35F6"/>
    <w:rsid w:val="3058256D"/>
    <w:rsid w:val="32A47CEB"/>
    <w:rsid w:val="33FE7DDA"/>
    <w:rsid w:val="38CD161E"/>
    <w:rsid w:val="39F2604C"/>
    <w:rsid w:val="3DF21F8E"/>
    <w:rsid w:val="40E1210B"/>
    <w:rsid w:val="4599333B"/>
    <w:rsid w:val="48FF23C8"/>
    <w:rsid w:val="4AA93C99"/>
    <w:rsid w:val="4AEA3506"/>
    <w:rsid w:val="572B7046"/>
    <w:rsid w:val="5A5A6D5E"/>
    <w:rsid w:val="5F4E6C73"/>
    <w:rsid w:val="5FFB64D9"/>
    <w:rsid w:val="65F23CC2"/>
    <w:rsid w:val="688E1831"/>
    <w:rsid w:val="689879A9"/>
    <w:rsid w:val="6D865181"/>
    <w:rsid w:val="729D4128"/>
    <w:rsid w:val="73465C7A"/>
    <w:rsid w:val="743E3882"/>
    <w:rsid w:val="7B5829EE"/>
    <w:rsid w:val="7C43743F"/>
    <w:rsid w:val="7E6D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1"/>
    <w:link w:val="8"/>
    <w:unhideWhenUsed/>
    <w:qFormat/>
    <w:uiPriority w:val="99"/>
    <w:rPr>
      <w:rFonts w:ascii="Calibri" w:hAnsi="Calibri"/>
      <w:sz w:val="32"/>
      <w:szCs w:val="32"/>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Char"/>
    <w:basedOn w:val="7"/>
    <w:link w:val="3"/>
    <w:qFormat/>
    <w:uiPriority w:val="99"/>
    <w:rPr>
      <w:rFonts w:ascii="Calibri" w:hAnsi="Calibri" w:eastAsia="宋体" w:cs="Times New Roman"/>
      <w:kern w:val="2"/>
      <w:sz w:val="32"/>
      <w:szCs w:val="3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547</Words>
  <Characters>580</Characters>
  <Lines>6</Lines>
  <Paragraphs>1</Paragraphs>
  <TotalTime>2</TotalTime>
  <ScaleCrop>false</ScaleCrop>
  <LinksUpToDate>false</LinksUpToDate>
  <CharactersWithSpaces>615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2022-10-08T01:11:00Z</dcterms:created>
  <dc:creator>users</dc:creator>
  <cp:lastModifiedBy>Administrator</cp:lastModifiedBy>
  <dcterms:modified xsi:type="dcterms:W3CDTF">2026-06-17T02:59:48Z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056BF804FDD84FB9986A532FB040246D_13</vt:lpwstr>
  </property>
  <property fmtid="{D5CDD505-2E9C-101B-9397-08002B2CF9AE}" pid="4" name="KSOTemplateDocerSaveRecord">
    <vt:lpwstr>eyJoZGlkIjoiMDlmYmMxMzMyZjkyN2ZkOTEwMmJmZTBhNzIxMDM5ZTMiLCJ1c2VySWQiOiIyOTM1ODg5NDIifQ==</vt:lpwstr>
  </property>
</Properties>
</file>