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采购需求方案征集回复函（格式）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项目名称：</w:t>
      </w:r>
    </w:p>
    <w:p>
      <w:pPr>
        <w:numPr>
          <w:ilvl w:val="0"/>
          <w:numId w:val="0"/>
        </w:numPr>
        <w:spacing w:line="600" w:lineRule="auto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公司名称：（盖章）</w:t>
      </w:r>
    </w:p>
    <w:p>
      <w:pPr>
        <w:numPr>
          <w:ilvl w:val="0"/>
          <w:numId w:val="0"/>
        </w:numPr>
        <w:spacing w:line="600" w:lineRule="auto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联系人：</w:t>
      </w:r>
    </w:p>
    <w:p>
      <w:pPr>
        <w:numPr>
          <w:ilvl w:val="0"/>
          <w:numId w:val="0"/>
        </w:numPr>
        <w:spacing w:line="600" w:lineRule="auto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spacing w:line="600" w:lineRule="auto"/>
        <w:rPr>
          <w:rFonts w:hint="eastAsia"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电子邮箱：</w:t>
      </w:r>
    </w:p>
    <w:p>
      <w:pPr>
        <w:numPr>
          <w:ilvl w:val="0"/>
          <w:numId w:val="0"/>
        </w:numPr>
        <w:spacing w:line="600" w:lineRule="auto"/>
        <w:rPr>
          <w:rFonts w:hint="default" w:ascii="宋体" w:hAnsi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供应商资格:</w:t>
      </w:r>
    </w:p>
    <w:p>
      <w:pPr>
        <w:numPr>
          <w:ilvl w:val="0"/>
          <w:numId w:val="0"/>
        </w:numPr>
        <w:spacing w:line="600" w:lineRule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详细技术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要求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商务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要求</w:t>
      </w:r>
    </w:p>
    <w:p>
      <w:pPr>
        <w:numPr>
          <w:ilvl w:val="0"/>
          <w:numId w:val="0"/>
        </w:numPr>
        <w:spacing w:line="600" w:lineRule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评分细则（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重点是优势技术加分条款等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）</w:t>
      </w:r>
    </w:p>
    <w:p>
      <w:pPr>
        <w:numPr>
          <w:ilvl w:val="0"/>
          <w:numId w:val="0"/>
        </w:numPr>
        <w:spacing w:line="600" w:lineRule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600" w:lineRule="auto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600" w:lineRule="auto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t>其他意见</w:t>
      </w:r>
    </w:p>
    <w:p/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diYWMwMTZiYjA3ZTUyOTI4YjIzYTNiYzBhMzUifQ=="/>
  </w:docVars>
  <w:rsids>
    <w:rsidRoot w:val="114C5B50"/>
    <w:rsid w:val="01AE1FD1"/>
    <w:rsid w:val="02F96864"/>
    <w:rsid w:val="06527A7A"/>
    <w:rsid w:val="0A5371A2"/>
    <w:rsid w:val="0A636CB9"/>
    <w:rsid w:val="0B745622"/>
    <w:rsid w:val="11004E72"/>
    <w:rsid w:val="114C5B50"/>
    <w:rsid w:val="11B147AE"/>
    <w:rsid w:val="14F30749"/>
    <w:rsid w:val="1D3D339A"/>
    <w:rsid w:val="21221225"/>
    <w:rsid w:val="26A824C5"/>
    <w:rsid w:val="274C2B57"/>
    <w:rsid w:val="2EF9669E"/>
    <w:rsid w:val="3D346110"/>
    <w:rsid w:val="47D70407"/>
    <w:rsid w:val="4B047121"/>
    <w:rsid w:val="50A62A29"/>
    <w:rsid w:val="52994D0A"/>
    <w:rsid w:val="57287D40"/>
    <w:rsid w:val="61EF7E0E"/>
    <w:rsid w:val="620F591F"/>
    <w:rsid w:val="64C36987"/>
    <w:rsid w:val="66BE5D5D"/>
    <w:rsid w:val="684D3A5E"/>
    <w:rsid w:val="6C30791F"/>
    <w:rsid w:val="6EE449F0"/>
    <w:rsid w:val="785E1CB7"/>
    <w:rsid w:val="79C773E8"/>
    <w:rsid w:val="7C835849"/>
    <w:rsid w:val="7D012C11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0</TotalTime>
  <ScaleCrop>false</ScaleCrop>
  <LinksUpToDate>false</LinksUpToDate>
  <CharactersWithSpaces>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2024-09-23T00:52:00Z</dcterms:created>
  <dc:creator>Alex</dc:creator>
  <cp:lastModifiedBy>Administrator</cp:lastModifiedBy>
  <dcterms:modified xsi:type="dcterms:W3CDTF">2025-08-12T00:55:57Z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19626F489EEF434BA9A7FB98AD30BD39_11</vt:lpwstr>
  </property>
  <property fmtid="{D5CDD505-2E9C-101B-9397-08002B2CF9AE}" pid="4" name="KSOTemplateDocerSaveRecord">
    <vt:lpwstr>eyJoZGlkIjoiYmRkODdlZDViMjg5YTg5MTBkOTA0ZDczMWFiNTM2MTkiLCJ1c2VySWQiOiI5NDY1NzQwODQifQ==</vt:lpwstr>
  </property>
</Properties>
</file>