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项目名称：某单位科教科采购一批教学用设备项目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pPr>
    </w:p>
    <w:p w14:paraId="4A18CA1E">
      <w:pPr>
        <w:spacing w:line="221" w:lineRule="auto"/>
        <w:rPr>
          <w:rFonts w:hint="eastAsia" w:ascii="仿宋" w:hAnsi="仿宋" w:eastAsia="仿宋" w:cs="仿宋"/>
          <w:sz w:val="28"/>
          <w:szCs w:val="28"/>
          <w:lang w:eastAsia="zh-CN"/>
        </w:rPr>
      </w:pPr>
    </w:p>
    <w:p w14:paraId="1828B378">
      <w:pPr>
        <w:spacing w:line="221" w:lineRule="auto"/>
        <w:rPr>
          <w:rFonts w:hint="eastAsia" w:ascii="仿宋" w:hAnsi="仿宋" w:eastAsia="仿宋" w:cs="仿宋"/>
          <w:sz w:val="28"/>
          <w:szCs w:val="28"/>
          <w:lang w:eastAsia="zh-CN"/>
        </w:rPr>
      </w:pPr>
    </w:p>
    <w:p w14:paraId="07BB2E16">
      <w:pPr>
        <w:spacing w:line="221" w:lineRule="auto"/>
        <w:rPr>
          <w:rFonts w:hint="eastAsia" w:ascii="仿宋" w:hAnsi="仿宋" w:eastAsia="仿宋" w:cs="仿宋"/>
          <w:sz w:val="28"/>
          <w:szCs w:val="28"/>
          <w:lang w:eastAsia="zh-CN"/>
        </w:rPr>
      </w:pPr>
    </w:p>
    <w:p w14:paraId="559F1F82">
      <w:pPr>
        <w:spacing w:line="221" w:lineRule="auto"/>
        <w:rPr>
          <w:rFonts w:hint="eastAsia" w:ascii="仿宋" w:hAnsi="仿宋" w:eastAsia="仿宋" w:cs="仿宋"/>
          <w:sz w:val="28"/>
          <w:szCs w:val="28"/>
          <w:lang w:eastAsia="zh-CN"/>
        </w:rPr>
      </w:pPr>
    </w:p>
    <w:p w14:paraId="6BCCCBCF">
      <w:pPr>
        <w:spacing w:line="221" w:lineRule="auto"/>
        <w:rPr>
          <w:rFonts w:hint="eastAsia" w:ascii="仿宋" w:hAnsi="仿宋" w:eastAsia="仿宋" w:cs="仿宋"/>
          <w:sz w:val="28"/>
          <w:szCs w:val="28"/>
          <w:lang w:eastAsia="zh-CN"/>
        </w:rPr>
        <w:sectPr>
          <w:headerReference r:id="rId4" w:type="first"/>
          <w:footerReference r:id="rId6" w:type="first"/>
          <w:headerReference r:id="rId3" w:type="even"/>
          <w:footerReference r:id="rId5"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某单位科教科采购一批教学用设备项目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3396B4EA">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tbl>
      <w:tblPr>
        <w:tblStyle w:val="45"/>
        <w:tblW w:w="95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0"/>
        <w:gridCol w:w="934"/>
        <w:gridCol w:w="12"/>
        <w:gridCol w:w="1513"/>
        <w:gridCol w:w="5616"/>
        <w:gridCol w:w="4"/>
        <w:gridCol w:w="846"/>
        <w:gridCol w:w="2"/>
      </w:tblGrid>
      <w:tr w14:paraId="28B7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627" w:type="dxa"/>
            <w:noWrap w:val="0"/>
            <w:vAlign w:val="center"/>
          </w:tcPr>
          <w:p w14:paraId="7242884D">
            <w:pPr>
              <w:keepNext w:val="0"/>
              <w:keepLines w:val="0"/>
              <w:pageBreakBefore w:val="0"/>
              <w:wordWrap/>
              <w:overflowPunct/>
              <w:topLinePunct w:val="0"/>
              <w:bidi w:val="0"/>
              <w:spacing w:line="240" w:lineRule="auto"/>
              <w:ind w:left="0" w:right="0" w:firstLine="0"/>
              <w:jc w:val="center"/>
              <w:rPr>
                <w:rFonts w:hint="eastAsia" w:ascii="仿宋" w:hAnsi="仿宋" w:eastAsia="仿宋" w:cs="仿宋"/>
                <w:sz w:val="21"/>
                <w:szCs w:val="21"/>
              </w:rPr>
            </w:pPr>
            <w:r>
              <w:rPr>
                <w:rFonts w:hint="eastAsia" w:ascii="仿宋" w:hAnsi="仿宋" w:eastAsia="仿宋" w:cs="仿宋"/>
                <w:b/>
                <w:bCs/>
                <w:spacing w:val="-2"/>
                <w:sz w:val="21"/>
                <w:szCs w:val="21"/>
              </w:rPr>
              <w:t>序号</w:t>
            </w:r>
          </w:p>
        </w:tc>
        <w:tc>
          <w:tcPr>
            <w:tcW w:w="956" w:type="dxa"/>
            <w:gridSpan w:val="3"/>
            <w:noWrap w:val="0"/>
            <w:vAlign w:val="center"/>
          </w:tcPr>
          <w:p w14:paraId="0915F6DE">
            <w:pPr>
              <w:keepNext w:val="0"/>
              <w:keepLines w:val="0"/>
              <w:pageBreakBefore w:val="0"/>
              <w:wordWrap/>
              <w:overflowPunct/>
              <w:topLinePunct w:val="0"/>
              <w:bidi w:val="0"/>
              <w:spacing w:line="240" w:lineRule="auto"/>
              <w:ind w:left="0" w:right="0" w:firstLine="0"/>
              <w:jc w:val="center"/>
              <w:rPr>
                <w:rFonts w:hint="eastAsia" w:ascii="仿宋" w:hAnsi="仿宋" w:eastAsia="仿宋" w:cs="仿宋"/>
                <w:sz w:val="21"/>
                <w:szCs w:val="21"/>
                <w:lang w:eastAsia="zh-CN"/>
              </w:rPr>
            </w:pPr>
            <w:r>
              <w:rPr>
                <w:rFonts w:hint="eastAsia" w:ascii="仿宋" w:hAnsi="仿宋" w:eastAsia="仿宋" w:cs="仿宋"/>
                <w:b/>
                <w:bCs/>
                <w:sz w:val="21"/>
                <w:szCs w:val="21"/>
                <w:lang w:eastAsia="zh-CN"/>
              </w:rPr>
              <w:t>培训项目名称</w:t>
            </w:r>
          </w:p>
        </w:tc>
        <w:tc>
          <w:tcPr>
            <w:tcW w:w="1513" w:type="dxa"/>
            <w:noWrap w:val="0"/>
            <w:vAlign w:val="center"/>
          </w:tcPr>
          <w:p w14:paraId="5CFF7EAB">
            <w:pPr>
              <w:keepNext w:val="0"/>
              <w:keepLines w:val="0"/>
              <w:pageBreakBefore w:val="0"/>
              <w:wordWrap/>
              <w:overflowPunct/>
              <w:topLinePunct w:val="0"/>
              <w:bidi w:val="0"/>
              <w:spacing w:line="240" w:lineRule="auto"/>
              <w:ind w:left="0" w:right="0" w:firstLine="0"/>
              <w:jc w:val="center"/>
              <w:rPr>
                <w:rFonts w:hint="eastAsia" w:ascii="仿宋" w:hAnsi="仿宋" w:eastAsia="仿宋" w:cs="仿宋"/>
                <w:sz w:val="21"/>
                <w:szCs w:val="21"/>
              </w:rPr>
            </w:pPr>
            <w:r>
              <w:rPr>
                <w:rFonts w:hint="eastAsia" w:ascii="仿宋" w:hAnsi="仿宋" w:eastAsia="仿宋" w:cs="仿宋"/>
                <w:b/>
                <w:bCs/>
                <w:spacing w:val="-1"/>
                <w:sz w:val="21"/>
                <w:szCs w:val="21"/>
              </w:rPr>
              <w:t>对应模型名称</w:t>
            </w:r>
          </w:p>
        </w:tc>
        <w:tc>
          <w:tcPr>
            <w:tcW w:w="5620" w:type="dxa"/>
            <w:gridSpan w:val="2"/>
            <w:noWrap w:val="0"/>
            <w:vAlign w:val="center"/>
          </w:tcPr>
          <w:p w14:paraId="19270615">
            <w:pPr>
              <w:keepNext w:val="0"/>
              <w:keepLines w:val="0"/>
              <w:pageBreakBefore w:val="0"/>
              <w:wordWrap/>
              <w:overflowPunct/>
              <w:topLinePunct w:val="0"/>
              <w:bidi w:val="0"/>
              <w:spacing w:line="240" w:lineRule="auto"/>
              <w:ind w:left="0" w:right="0" w:firstLine="0"/>
              <w:jc w:val="center"/>
              <w:rPr>
                <w:rFonts w:hint="eastAsia" w:ascii="仿宋" w:hAnsi="仿宋" w:eastAsia="仿宋" w:cs="仿宋"/>
                <w:sz w:val="21"/>
                <w:szCs w:val="21"/>
                <w:lang w:eastAsia="zh-CN"/>
              </w:rPr>
            </w:pPr>
            <w:r>
              <w:rPr>
                <w:rFonts w:hint="eastAsia" w:ascii="仿宋" w:hAnsi="仿宋" w:eastAsia="仿宋" w:cs="仿宋"/>
                <w:b/>
                <w:bCs/>
                <w:spacing w:val="-1"/>
                <w:sz w:val="21"/>
                <w:szCs w:val="21"/>
                <w:lang w:eastAsia="zh-CN"/>
              </w:rPr>
              <w:t>功能参数要求</w:t>
            </w:r>
          </w:p>
        </w:tc>
        <w:tc>
          <w:tcPr>
            <w:tcW w:w="848" w:type="dxa"/>
            <w:gridSpan w:val="2"/>
            <w:noWrap w:val="0"/>
            <w:vAlign w:val="center"/>
          </w:tcPr>
          <w:p w14:paraId="1FDCC968">
            <w:pPr>
              <w:keepNext w:val="0"/>
              <w:keepLines w:val="0"/>
              <w:pageBreakBefore w:val="0"/>
              <w:wordWrap/>
              <w:overflowPunct/>
              <w:topLinePunct w:val="0"/>
              <w:bidi w:val="0"/>
              <w:spacing w:line="240" w:lineRule="auto"/>
              <w:ind w:left="0" w:right="0" w:firstLine="0"/>
              <w:jc w:val="center"/>
              <w:rPr>
                <w:rFonts w:hint="eastAsia" w:ascii="仿宋" w:hAnsi="仿宋" w:eastAsia="仿宋" w:cs="仿宋"/>
                <w:sz w:val="21"/>
                <w:szCs w:val="21"/>
                <w:lang w:eastAsia="zh-CN"/>
              </w:rPr>
            </w:pPr>
            <w:r>
              <w:rPr>
                <w:rFonts w:hint="eastAsia" w:ascii="仿宋" w:hAnsi="仿宋" w:eastAsia="仿宋" w:cs="仿宋"/>
                <w:b/>
                <w:bCs/>
                <w:spacing w:val="-2"/>
                <w:sz w:val="21"/>
                <w:szCs w:val="21"/>
                <w:lang w:eastAsia="zh-CN"/>
              </w:rPr>
              <w:t>数量</w:t>
            </w:r>
          </w:p>
        </w:tc>
      </w:tr>
      <w:tr w14:paraId="39F5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479BA43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1</w:t>
            </w:r>
          </w:p>
        </w:tc>
        <w:tc>
          <w:tcPr>
            <w:tcW w:w="956" w:type="dxa"/>
            <w:gridSpan w:val="3"/>
            <w:noWrap w:val="0"/>
            <w:vAlign w:val="top"/>
          </w:tcPr>
          <w:p w14:paraId="34A8589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腰椎穿刺</w:t>
            </w:r>
          </w:p>
        </w:tc>
        <w:tc>
          <w:tcPr>
            <w:tcW w:w="1513" w:type="dxa"/>
            <w:noWrap w:val="0"/>
            <w:vAlign w:val="top"/>
          </w:tcPr>
          <w:p w14:paraId="7BDB322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腰椎穿刺仿真标准化病人</w:t>
            </w:r>
          </w:p>
        </w:tc>
        <w:tc>
          <w:tcPr>
            <w:tcW w:w="5620" w:type="dxa"/>
            <w:gridSpan w:val="2"/>
            <w:noWrap w:val="0"/>
            <w:vAlign w:val="top"/>
          </w:tcPr>
          <w:p w14:paraId="4E3E6E8F">
            <w:pPr>
              <w:pStyle w:val="44"/>
              <w:keepNext w:val="0"/>
              <w:keepLines w:val="0"/>
              <w:pageBreakBefore w:val="0"/>
              <w:numPr>
                <w:ilvl w:val="0"/>
                <w:numId w:val="2"/>
              </w:numPr>
              <w:wordWrap/>
              <w:overflowPunct/>
              <w:topLinePunct w:val="0"/>
              <w:bidi w:val="0"/>
              <w:spacing w:line="240" w:lineRule="auto"/>
              <w:ind w:left="0" w:right="0" w:firstLine="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仿真标准化病人可摆放标准左侧卧位，背部与床面垂直，双手抱膝，头向胸部屈曲，形象逼真，体态柔软。</w:t>
            </w:r>
          </w:p>
          <w:p w14:paraId="583F9D67">
            <w:pPr>
              <w:pStyle w:val="44"/>
              <w:keepNext w:val="0"/>
              <w:keepLines w:val="0"/>
              <w:pageBreakBefore w:val="0"/>
              <w:numPr>
                <w:ilvl w:val="0"/>
                <w:numId w:val="2"/>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体表标志明显，解剖位置准确，双侧髂嵴最高点连线通过第4腰椎棘突，腰3-4、腰4-5棘突间隙可清晰触及并定位。</w:t>
            </w:r>
          </w:p>
          <w:p w14:paraId="51387A4C">
            <w:pPr>
              <w:pStyle w:val="44"/>
              <w:keepNext w:val="0"/>
              <w:keepLines w:val="0"/>
              <w:pageBreakBefore w:val="0"/>
              <w:numPr>
                <w:ilvl w:val="0"/>
                <w:numId w:val="2"/>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穿刺部位解剖层次分明，皮肤、皮下组织、棘上韧带、棘间韧带、黄韧带、硬脊膜各层结构模拟真实。</w:t>
            </w:r>
          </w:p>
          <w:p w14:paraId="5A87B178">
            <w:pPr>
              <w:pStyle w:val="44"/>
              <w:keepNext w:val="0"/>
              <w:keepLines w:val="0"/>
              <w:pageBreakBefore w:val="0"/>
              <w:numPr>
                <w:ilvl w:val="0"/>
                <w:numId w:val="2"/>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穿刺针进入硬脊膜外腔与蛛网膜下腔时，可感受到不同层次的突破感，尤其黄韧带至硬脊膜的“落空感”明显。</w:t>
            </w:r>
          </w:p>
          <w:p w14:paraId="3939E5C6">
            <w:pPr>
              <w:pStyle w:val="44"/>
              <w:keepNext w:val="0"/>
              <w:keepLines w:val="0"/>
              <w:pageBreakBefore w:val="0"/>
              <w:numPr>
                <w:ilvl w:val="0"/>
                <w:numId w:val="2"/>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穿刺成功后可见模拟脑脊液自动流出，可进行压力测定模拟及脑脊液收集操作。</w:t>
            </w:r>
          </w:p>
          <w:p w14:paraId="7E485999">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6.穿刺部位可自动密封，可多次反复穿刺训练，模拟脑脊液可反复灌注补充。</w:t>
            </w:r>
          </w:p>
        </w:tc>
        <w:tc>
          <w:tcPr>
            <w:tcW w:w="848" w:type="dxa"/>
            <w:gridSpan w:val="2"/>
            <w:noWrap w:val="0"/>
            <w:vAlign w:val="top"/>
          </w:tcPr>
          <w:p w14:paraId="64EA77D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7D32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jc w:val="center"/>
        </w:trPr>
        <w:tc>
          <w:tcPr>
            <w:tcW w:w="627" w:type="dxa"/>
            <w:noWrap w:val="0"/>
            <w:vAlign w:val="top"/>
          </w:tcPr>
          <w:p w14:paraId="632E4F6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2</w:t>
            </w:r>
          </w:p>
        </w:tc>
        <w:tc>
          <w:tcPr>
            <w:tcW w:w="956" w:type="dxa"/>
            <w:gridSpan w:val="3"/>
            <w:noWrap w:val="0"/>
            <w:vAlign w:val="top"/>
          </w:tcPr>
          <w:p w14:paraId="44FF0C2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骨髓穿刺</w:t>
            </w:r>
          </w:p>
        </w:tc>
        <w:tc>
          <w:tcPr>
            <w:tcW w:w="1513" w:type="dxa"/>
            <w:noWrap w:val="0"/>
            <w:vAlign w:val="top"/>
          </w:tcPr>
          <w:p w14:paraId="5BB5CC3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骨髓穿刺仿真标准化病人</w:t>
            </w:r>
          </w:p>
        </w:tc>
        <w:tc>
          <w:tcPr>
            <w:tcW w:w="5620" w:type="dxa"/>
            <w:gridSpan w:val="2"/>
            <w:noWrap w:val="0"/>
            <w:vAlign w:val="top"/>
          </w:tcPr>
          <w:p w14:paraId="4BC559B5">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1.</w:t>
            </w:r>
            <w:r>
              <w:rPr>
                <w:rFonts w:hint="eastAsia" w:ascii="仿宋" w:hAnsi="仿宋" w:eastAsia="仿宋" w:cs="仿宋"/>
                <w:kern w:val="2"/>
                <w:sz w:val="21"/>
                <w:szCs w:val="21"/>
                <w:lang w:val="en-US" w:eastAsia="zh-CN" w:bidi="ar-SA"/>
              </w:rPr>
              <w:t>仿真标准化病人可仰卧位或侧卧位，体表标志清晰，髂前上棘、髂后上棘、胸骨柄等常用穿刺部位解剖位置准确，易于触及。</w:t>
            </w:r>
          </w:p>
          <w:p w14:paraId="03F98EBA">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2.</w:t>
            </w:r>
            <w:r>
              <w:rPr>
                <w:rFonts w:hint="eastAsia" w:ascii="仿宋" w:hAnsi="仿宋" w:eastAsia="仿宋" w:cs="仿宋"/>
                <w:kern w:val="2"/>
                <w:sz w:val="21"/>
                <w:szCs w:val="21"/>
                <w:lang w:val="en-US" w:eastAsia="zh-CN" w:bidi="ar-SA"/>
              </w:rPr>
              <w:t>骨性标志突出，穿刺部位覆盖仿真皮肤及皮下组织，髂骨骨面宽大平坦，便于操作定位。</w:t>
            </w:r>
          </w:p>
          <w:p w14:paraId="7A7FF053">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3.穿刺针进入骨髓腔时有明确的阻力变化感，突破骨皮质进入骨髓腔的“落空感”模拟真实。</w:t>
            </w:r>
          </w:p>
          <w:p w14:paraId="4BDDCF1B">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4.</w:t>
            </w:r>
            <w:r>
              <w:rPr>
                <w:rFonts w:hint="eastAsia" w:ascii="仿宋" w:hAnsi="仿宋" w:eastAsia="仿宋" w:cs="仿宋"/>
                <w:kern w:val="2"/>
                <w:sz w:val="21"/>
                <w:szCs w:val="21"/>
                <w:lang w:val="en-US" w:eastAsia="zh-CN" w:bidi="ar-SA"/>
              </w:rPr>
              <w:t>穿刺成功后可抽出红色模拟骨髓液，可进行涂片操作训练。</w:t>
            </w:r>
          </w:p>
          <w:p w14:paraId="0EDA56C5">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5.骨髓穿刺部位可耐受多次穿刺，穿刺孔自动密封，模拟骨髓液可循环补充，使用寿命长。</w:t>
            </w:r>
          </w:p>
          <w:p w14:paraId="37E724D7">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6.可同时支持髂后上棘、髂前上棘及胸骨等多个穿刺部位的训练，可多次反复使用。</w:t>
            </w:r>
          </w:p>
        </w:tc>
        <w:tc>
          <w:tcPr>
            <w:tcW w:w="848" w:type="dxa"/>
            <w:gridSpan w:val="2"/>
            <w:noWrap w:val="0"/>
            <w:vAlign w:val="top"/>
          </w:tcPr>
          <w:p w14:paraId="379064B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187B3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6538912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3</w:t>
            </w:r>
          </w:p>
        </w:tc>
        <w:tc>
          <w:tcPr>
            <w:tcW w:w="956" w:type="dxa"/>
            <w:gridSpan w:val="3"/>
            <w:noWrap w:val="0"/>
            <w:vAlign w:val="top"/>
          </w:tcPr>
          <w:p w14:paraId="7AC2266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胸膜腔穿</w:t>
            </w:r>
          </w:p>
        </w:tc>
        <w:tc>
          <w:tcPr>
            <w:tcW w:w="1513" w:type="dxa"/>
            <w:noWrap w:val="0"/>
            <w:vAlign w:val="top"/>
          </w:tcPr>
          <w:p w14:paraId="353B168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背部胸腔穿刺电子标准化病人</w:t>
            </w:r>
          </w:p>
        </w:tc>
        <w:tc>
          <w:tcPr>
            <w:tcW w:w="5620" w:type="dxa"/>
            <w:gridSpan w:val="2"/>
            <w:noWrap w:val="0"/>
            <w:vAlign w:val="top"/>
          </w:tcPr>
          <w:p w14:paraId="5720B1BE">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1.</w:t>
            </w:r>
            <w:r>
              <w:rPr>
                <w:rFonts w:hint="eastAsia" w:ascii="仿宋" w:hAnsi="仿宋" w:eastAsia="仿宋" w:cs="仿宋"/>
                <w:kern w:val="2"/>
                <w:sz w:val="21"/>
                <w:szCs w:val="21"/>
                <w:lang w:val="en-US" w:eastAsia="zh-CN" w:bidi="ar-SA"/>
              </w:rPr>
              <w:t>仿真标准化病人反向坐于靠背椅上，双臂平置，形象逼真。</w:t>
            </w:r>
          </w:p>
          <w:p w14:paraId="1226927F">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2.</w:t>
            </w:r>
            <w:r>
              <w:rPr>
                <w:rFonts w:hint="eastAsia" w:ascii="仿宋" w:hAnsi="仿宋" w:eastAsia="仿宋" w:cs="仿宋"/>
                <w:kern w:val="2"/>
                <w:sz w:val="21"/>
                <w:szCs w:val="21"/>
                <w:lang w:val="en-US" w:eastAsia="zh-CN" w:bidi="ar-SA"/>
              </w:rPr>
              <w:t>体表标志明显，解剖位置准确，肩胛骨，肋骨，肋间隙，脊柱棘突容易触摸。</w:t>
            </w:r>
          </w:p>
          <w:p w14:paraId="12888783">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3.</w:t>
            </w:r>
            <w:r>
              <w:rPr>
                <w:rFonts w:hint="eastAsia" w:ascii="仿宋" w:hAnsi="仿宋" w:eastAsia="仿宋" w:cs="仿宋"/>
                <w:kern w:val="2"/>
                <w:sz w:val="21"/>
                <w:szCs w:val="21"/>
                <w:lang w:val="en-US" w:eastAsia="zh-CN" w:bidi="ar-SA"/>
              </w:rPr>
              <w:t>叩诊双侧背部，可获实音处确定穿刺部位。</w:t>
            </w:r>
          </w:p>
          <w:p w14:paraId="0D1E5532">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4.可进行的穿刺部位：[双侧]肩胛下角线，腋中线，腋后线均可实施胸腔穿刺，充分发挥仿真病人的使用价值。</w:t>
            </w:r>
          </w:p>
          <w:p w14:paraId="441A6D7A">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napToGrid w:val="0"/>
                <w:color w:val="000000"/>
                <w:kern w:val="2"/>
                <w:sz w:val="21"/>
                <w:szCs w:val="21"/>
                <w:lang w:val="en-US" w:eastAsia="zh-CN" w:bidi="ar-SA"/>
              </w:rPr>
              <w:t>5.</w:t>
            </w:r>
            <w:r>
              <w:rPr>
                <w:rFonts w:hint="eastAsia" w:ascii="仿宋" w:hAnsi="仿宋" w:eastAsia="仿宋" w:cs="仿宋"/>
                <w:kern w:val="2"/>
                <w:sz w:val="21"/>
                <w:szCs w:val="21"/>
                <w:lang w:val="en-US" w:eastAsia="zh-CN" w:bidi="ar-SA"/>
              </w:rPr>
              <w:t>穿刺进针入胸膜腔后有明显的落空感，穿刺成功后可抽出模拟胸腔积液。</w:t>
            </w:r>
          </w:p>
          <w:p w14:paraId="290465A7">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6.穿刺部位可自动密封，可多次反复穿刺。</w:t>
            </w:r>
          </w:p>
        </w:tc>
        <w:tc>
          <w:tcPr>
            <w:tcW w:w="848" w:type="dxa"/>
            <w:gridSpan w:val="2"/>
            <w:noWrap w:val="0"/>
            <w:vAlign w:val="top"/>
          </w:tcPr>
          <w:p w14:paraId="350DDD1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B50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627" w:type="dxa"/>
            <w:noWrap w:val="0"/>
            <w:vAlign w:val="top"/>
          </w:tcPr>
          <w:p w14:paraId="1C410CD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4</w:t>
            </w:r>
          </w:p>
        </w:tc>
        <w:tc>
          <w:tcPr>
            <w:tcW w:w="956" w:type="dxa"/>
            <w:gridSpan w:val="3"/>
            <w:noWrap w:val="0"/>
            <w:vAlign w:val="top"/>
          </w:tcPr>
          <w:p w14:paraId="662274B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腹膜腔穿</w:t>
            </w:r>
          </w:p>
        </w:tc>
        <w:tc>
          <w:tcPr>
            <w:tcW w:w="1513" w:type="dxa"/>
            <w:noWrap w:val="0"/>
            <w:vAlign w:val="top"/>
          </w:tcPr>
          <w:p w14:paraId="3CA1353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腹部移动性浊音叩诊与腹腔穿刺仿真标准</w:t>
            </w:r>
            <w:r>
              <w:rPr>
                <w:rFonts w:hint="eastAsia" w:ascii="仿宋" w:hAnsi="仿宋" w:eastAsia="仿宋" w:cs="仿宋"/>
                <w:spacing w:val="-4"/>
                <w:sz w:val="21"/>
                <w:szCs w:val="21"/>
              </w:rPr>
              <w:t>化病人</w:t>
            </w:r>
          </w:p>
        </w:tc>
        <w:tc>
          <w:tcPr>
            <w:tcW w:w="5620" w:type="dxa"/>
            <w:gridSpan w:val="2"/>
            <w:noWrap w:val="0"/>
            <w:vAlign w:val="top"/>
          </w:tcPr>
          <w:p w14:paraId="04966DBC">
            <w:pPr>
              <w:pStyle w:val="44"/>
              <w:keepNext w:val="0"/>
              <w:keepLines w:val="0"/>
              <w:pageBreakBefore w:val="0"/>
              <w:numPr>
                <w:ilvl w:val="0"/>
                <w:numId w:val="3"/>
              </w:numPr>
              <w:wordWrap/>
              <w:overflowPunct/>
              <w:topLinePunct w:val="0"/>
              <w:bidi w:val="0"/>
              <w:spacing w:line="240" w:lineRule="auto"/>
              <w:ind w:left="0" w:right="0" w:firstLine="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仿真标准化病人呈仰卧位或半卧位，腹部外形仿真，腹壁柔软，形象逼真。</w:t>
            </w:r>
          </w:p>
          <w:p w14:paraId="470A0450">
            <w:pPr>
              <w:pStyle w:val="44"/>
              <w:keepNext w:val="0"/>
              <w:keepLines w:val="0"/>
              <w:pageBreakBefore w:val="0"/>
              <w:numPr>
                <w:ilvl w:val="0"/>
                <w:numId w:val="3"/>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体表标志明显，肋骨下缘、耻骨联合、髂前上棘、脐部等解剖标志清晰可触，便于穿刺点定位。</w:t>
            </w:r>
          </w:p>
          <w:p w14:paraId="194E83A5">
            <w:pPr>
              <w:pStyle w:val="44"/>
              <w:keepNext w:val="0"/>
              <w:keepLines w:val="0"/>
              <w:pageBreakBefore w:val="0"/>
              <w:numPr>
                <w:ilvl w:val="0"/>
                <w:numId w:val="3"/>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可模拟移动性浊音体征，注入模拟腹水后叩诊腹部双侧，可呈现浊音区随体位改变的典型体征。</w:t>
            </w:r>
          </w:p>
          <w:p w14:paraId="3724B9EC">
            <w:pPr>
              <w:pStyle w:val="44"/>
              <w:keepNext w:val="0"/>
              <w:keepLines w:val="0"/>
              <w:pageBreakBefore w:val="0"/>
              <w:numPr>
                <w:ilvl w:val="0"/>
                <w:numId w:val="3"/>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可行腹腔穿刺操作，穿刺部位可选左下腹或右下腹，穿刺针突破腹膜时有明显落空感。</w:t>
            </w:r>
          </w:p>
          <w:p w14:paraId="0E438BD8">
            <w:pPr>
              <w:pStyle w:val="44"/>
              <w:keepNext w:val="0"/>
              <w:keepLines w:val="0"/>
              <w:pageBreakBefore w:val="0"/>
              <w:numPr>
                <w:ilvl w:val="0"/>
                <w:numId w:val="3"/>
              </w:numPr>
              <w:wordWrap/>
              <w:overflowPunct/>
              <w:topLinePunct w:val="0"/>
              <w:bidi w:val="0"/>
              <w:spacing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穿刺成功后可抽出模拟腹水，可进行诊断性腹水引流操作训练。</w:t>
            </w:r>
          </w:p>
          <w:p w14:paraId="5E3C3881">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6.穿刺部位可自动密封，可多次反复穿刺训练，模拟腹水可反复灌注与引流。</w:t>
            </w:r>
          </w:p>
        </w:tc>
        <w:tc>
          <w:tcPr>
            <w:tcW w:w="848" w:type="dxa"/>
            <w:gridSpan w:val="2"/>
            <w:noWrap w:val="0"/>
            <w:vAlign w:val="top"/>
          </w:tcPr>
          <w:p w14:paraId="7D9AD44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579F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0" w:hRule="atLeast"/>
          <w:jc w:val="center"/>
        </w:trPr>
        <w:tc>
          <w:tcPr>
            <w:tcW w:w="627" w:type="dxa"/>
            <w:noWrap w:val="0"/>
            <w:vAlign w:val="top"/>
          </w:tcPr>
          <w:p w14:paraId="2960E14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956" w:type="dxa"/>
            <w:gridSpan w:val="3"/>
            <w:noWrap w:val="0"/>
            <w:vAlign w:val="top"/>
          </w:tcPr>
          <w:p w14:paraId="79763E0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吸氧</w:t>
            </w:r>
          </w:p>
        </w:tc>
        <w:tc>
          <w:tcPr>
            <w:tcW w:w="1513" w:type="dxa"/>
            <w:noWrap w:val="0"/>
            <w:vAlign w:val="top"/>
          </w:tcPr>
          <w:p w14:paraId="40E1BB7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组合式整体护理仿真标准化病人（男</w:t>
            </w:r>
            <w:r>
              <w:rPr>
                <w:rFonts w:hint="eastAsia" w:ascii="仿宋" w:hAnsi="仿宋" w:eastAsia="仿宋" w:cs="仿宋"/>
                <w:spacing w:val="-3"/>
                <w:sz w:val="21"/>
                <w:szCs w:val="21"/>
                <w:highlight w:val="none"/>
              </w:rPr>
              <w:t>/女）</w:t>
            </w:r>
          </w:p>
        </w:tc>
        <w:tc>
          <w:tcPr>
            <w:tcW w:w="5620" w:type="dxa"/>
            <w:gridSpan w:val="2"/>
            <w:noWrap w:val="0"/>
            <w:vAlign w:val="top"/>
          </w:tcPr>
          <w:p w14:paraId="5BD2117F">
            <w:pPr>
              <w:pStyle w:val="44"/>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仿真成人全身模型，身高约150～165cm，关节灵活（肩、肘、腕、髋、膝、踝等均可活动），可摆放多种体位（半卧位、端坐位、平卧位等），尤其适用于吸氧治疗时的体位调整训练，形体逼真，肤质柔软。</w:t>
            </w:r>
          </w:p>
          <w:p w14:paraId="3B1ED965">
            <w:pPr>
              <w:pStyle w:val="44"/>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头部及气道解剖结构真实：鼻腔、口腔、咽、喉、气管连续通畅，可经鼻或经口插入鼻导管、鼻塞、面罩吸氧装置，模型支持同时放置鼻导管和面罩进行不同吸氧方式训练。</w:t>
            </w:r>
          </w:p>
          <w:p w14:paraId="4F4E3235">
            <w:pPr>
              <w:pStyle w:val="44"/>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可进行的吸氧操作：鼻导管吸氧：可插入单腔或双腔鼻导管，深度为鼻尖至耳垂的2/3，固定于面部。面罩吸氧：可佩戴普通面罩、储氧面罩、文丘里面罩等，调节松紧带至合适位置。头罩或氧帐吸氧：适用于模拟婴幼儿或特殊病人。</w:t>
            </w:r>
          </w:p>
          <w:p w14:paraId="40EC3935">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kern w:val="2"/>
                <w:sz w:val="21"/>
                <w:szCs w:val="21"/>
                <w:highlight w:val="none"/>
                <w:lang w:val="en-US" w:eastAsia="zh-CN" w:bidi="ar-SA"/>
              </w:rPr>
              <w:t>4.吸氧管路接口及面部皮肤材质：鼻部及耳部可反复粘贴固定胶带不留残胶。</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5.模型为组合式整体设计：支持快速更换男女外生殖器模块，同时保留导尿、灌肠、胃肠减压、造口等护理功能。上臂及臀部设有肌注模块，前臂及手背设有静脉穿刺区域。</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6.所有护理操作（包括吸氧）可同时进行，互不干扰，适合综合情景模拟训练。</w:t>
            </w:r>
          </w:p>
        </w:tc>
        <w:tc>
          <w:tcPr>
            <w:tcW w:w="848" w:type="dxa"/>
            <w:gridSpan w:val="2"/>
            <w:noWrap w:val="0"/>
            <w:vAlign w:val="top"/>
          </w:tcPr>
          <w:p w14:paraId="2C3A420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35027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5FF735F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6</w:t>
            </w:r>
          </w:p>
        </w:tc>
        <w:tc>
          <w:tcPr>
            <w:tcW w:w="956" w:type="dxa"/>
            <w:gridSpan w:val="3"/>
            <w:noWrap w:val="0"/>
            <w:vAlign w:val="top"/>
          </w:tcPr>
          <w:p w14:paraId="62D1DB4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0"/>
                <w:sz w:val="21"/>
                <w:szCs w:val="21"/>
              </w:rPr>
              <w:t>吸痰</w:t>
            </w:r>
          </w:p>
        </w:tc>
        <w:tc>
          <w:tcPr>
            <w:tcW w:w="1513" w:type="dxa"/>
            <w:noWrap w:val="0"/>
            <w:vAlign w:val="top"/>
          </w:tcPr>
          <w:p w14:paraId="0D374C6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吸痰术训练模型</w:t>
            </w:r>
          </w:p>
        </w:tc>
        <w:tc>
          <w:tcPr>
            <w:tcW w:w="5620" w:type="dxa"/>
            <w:gridSpan w:val="2"/>
            <w:noWrap w:val="0"/>
            <w:vAlign w:val="top"/>
          </w:tcPr>
          <w:p w14:paraId="4A3BAAF4">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1.仿真成人头颈部及上半身模型，左侧脸部可打开，仰卧位或半卧位，头部可轻度后仰，形象逼真，口腔、鼻腔、咽、喉、气管、食管解剖结构准确。</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2.体表标志明显，鼻尖、鼻孔、口裂、下颌角、喉结、胸骨上切迹等易于辨认。</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3.模型内置透明或半透明气道（可选），可观察吸痰管插入路径及深度，便于教学演示。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4.可进行的吸痰操作：经鼻腔、经口腔、经气管插管（可插入标准气管导管）、经气管切开套管（可插入气切套管）均可实施吸痰训练，充分模拟不同临床场景。</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5.吸痰管插入经过咽部时可有模拟吞咽或阻力变化，进入气管后有明显到位感，插入过深触及隆突时有触感警示。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6.操作成功标准：开启负压后，可成功吸出模拟痰液（乳白色或黄色粘稠液体），痰液可储存于外置集液瓶中，吸痰后气道内无明显残留。</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7.模型配有可更换或可清洗的模拟分泌物储液槽，痰液粘稠度可调（稀薄/中等/粘稠），便于练习不同情况下的吸痰技巧。</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8.吸痰操作通道采用高弹性密封材料，吸痰管拔出后自动闭合，气密性良好，支持反复多次训练（≥200次）。</w:t>
            </w:r>
          </w:p>
        </w:tc>
        <w:tc>
          <w:tcPr>
            <w:tcW w:w="848" w:type="dxa"/>
            <w:gridSpan w:val="2"/>
            <w:noWrap w:val="0"/>
            <w:vAlign w:val="top"/>
          </w:tcPr>
          <w:p w14:paraId="1AC9D52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7C75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1DC634B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7</w:t>
            </w:r>
          </w:p>
        </w:tc>
        <w:tc>
          <w:tcPr>
            <w:tcW w:w="956" w:type="dxa"/>
            <w:gridSpan w:val="3"/>
            <w:noWrap w:val="0"/>
            <w:vAlign w:val="top"/>
          </w:tcPr>
          <w:p w14:paraId="7A8F7FF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鼻饲</w:t>
            </w:r>
          </w:p>
        </w:tc>
        <w:tc>
          <w:tcPr>
            <w:tcW w:w="1513" w:type="dxa"/>
            <w:noWrap w:val="0"/>
            <w:vAlign w:val="top"/>
          </w:tcPr>
          <w:p w14:paraId="0FE4BCA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鼻胃管插管训练模型</w:t>
            </w:r>
          </w:p>
        </w:tc>
        <w:tc>
          <w:tcPr>
            <w:tcW w:w="5620" w:type="dxa"/>
            <w:gridSpan w:val="2"/>
            <w:noWrap w:val="0"/>
            <w:vAlign w:val="top"/>
          </w:tcPr>
          <w:p w14:paraId="5AD06AF6">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1.仿真成人头颈部及上半身模型，可取半卧位或平卧位，头部可后仰及侧转，形象逼真，鼻腔、口腔、咽、食管、胃解剖结构完整准确。</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2.体表标志明显，鼻尖、鼻孔、人中、下颌角、喉结、胸骨上切迹、剑突等易于触摸，便于测量插管长度（鼻尖至耳垂至剑突）。</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3.鼻腔与食管通道顺畅，模型内置模拟会厌及食管括约肌，插管时可感受轻微阻力及通过感，接近真实操作体验。</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4.可进行的操作：经鼻腔插入标准鼻胃管（常用规格14～18Fr），可进行胃管置入、固定、确认位置及模拟喂养/吸引训练。</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插管成功判定方法：听诊法：模型胃部区域设有模拟听诊点，注入空气时可听到清晰的气过水声；回抽法：插入到位后回抽可见模拟胃液（淡黄色液体）；末端置水法：胃管末端置于水中无气泡产生（表示未误入气道）。</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6.误操作警示：当胃管误插入气管时，模型可连接声光报警装置或模拟出现呛咳声音（可选配置），提示操作错误。</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7.模型口腔内可安装模拟舌及咽后壁，训练时可见胃管是否盘曲于口腔，便于纠正操作手法。</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8.胃管插管通道采用高弹性自密封材料，拔出后自动闭合，支持反复多次训练（≥200次）。</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9.模型配有可更换的储液袋及胃囊，模拟不同胃内容物状态（空腹、少量潴留液），并可连接负压引流装置进行模拟胃肠减压训练。</w:t>
            </w:r>
          </w:p>
        </w:tc>
        <w:tc>
          <w:tcPr>
            <w:tcW w:w="848" w:type="dxa"/>
            <w:gridSpan w:val="2"/>
            <w:noWrap w:val="0"/>
            <w:vAlign w:val="top"/>
          </w:tcPr>
          <w:p w14:paraId="0C44748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5E2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1867885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8</w:t>
            </w:r>
          </w:p>
        </w:tc>
        <w:tc>
          <w:tcPr>
            <w:tcW w:w="956" w:type="dxa"/>
            <w:gridSpan w:val="3"/>
            <w:noWrap w:val="0"/>
            <w:vAlign w:val="top"/>
          </w:tcPr>
          <w:p w14:paraId="2D3DC44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6"/>
                <w:sz w:val="21"/>
                <w:szCs w:val="21"/>
              </w:rPr>
              <w:t>胃肠减压、胃管置入</w:t>
            </w:r>
          </w:p>
        </w:tc>
        <w:tc>
          <w:tcPr>
            <w:tcW w:w="1513" w:type="dxa"/>
            <w:noWrap w:val="0"/>
            <w:vAlign w:val="top"/>
          </w:tcPr>
          <w:p w14:paraId="4C4660F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透明洗胃、胃肠减压仿真标准化病人</w:t>
            </w:r>
          </w:p>
        </w:tc>
        <w:tc>
          <w:tcPr>
            <w:tcW w:w="5620" w:type="dxa"/>
            <w:gridSpan w:val="2"/>
            <w:noWrap w:val="0"/>
            <w:vAlign w:val="top"/>
          </w:tcPr>
          <w:p w14:paraId="523DB323">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1.仿真成人头颈部及上半身模型，解剖结构完整，口腔、鼻腔、咽、食管、胃等通道清晰可见；模型外壳关键部位采用透明材质制作，便于教学时直观观察胃管走向及洗胃全过程。</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2.体表标志明显，鼻尖、鼻孔、人中、下颌角、喉结、胸骨上切迹、剑突等易于触摸；同时通过透明结构可清晰辨识食管括约肌、贲门、胃体及幽门等内部解剖位置。</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3.模型内部设有模拟食管及胃腔，胃容量约200～300mL，可注入模拟胃内容物（如粥样或绿色液体），黏稠度可根据教学需要进行调节。</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4.可进行的操作：洗胃训练：经鼻腔或口腔插入洗胃管（常用22～28Fr），进行电动或手动洗胃操作，包含灌洗与抽出环节。胃肠减压训练：连接负压引流装置，模拟胃肠减压操作，观察胃内容物持续引出。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5.洗胃操作成功标准：胃管插入深度到位（前额发际至剑突距离），回抽可见模拟胃内容物；注入洗胃液后可顺利抽出，进出液量基本平衡，模型底部设有废液收集接口。</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6.胃肠减压成功标准：胃管到位后连接负压装置，可见模拟胃内容物顺畅引出，系统气密性良好，无漏气。</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7.透明设计便于教学评估：可实时观察胃管在食管内是否盘曲、是否误入气管（透明气道可单独着色区分，或选配误插声光报警）、胃管侧孔是否完全进入胃腔等关键环节。</w:t>
            </w:r>
          </w:p>
        </w:tc>
        <w:tc>
          <w:tcPr>
            <w:tcW w:w="848" w:type="dxa"/>
            <w:gridSpan w:val="2"/>
            <w:noWrap w:val="0"/>
            <w:vAlign w:val="top"/>
          </w:tcPr>
          <w:p w14:paraId="56B0A30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74E0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627" w:type="dxa"/>
            <w:noWrap w:val="0"/>
            <w:vAlign w:val="top"/>
          </w:tcPr>
          <w:p w14:paraId="3E87D76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9</w:t>
            </w:r>
          </w:p>
        </w:tc>
        <w:tc>
          <w:tcPr>
            <w:tcW w:w="956" w:type="dxa"/>
            <w:gridSpan w:val="3"/>
            <w:noWrap w:val="0"/>
            <w:vAlign w:val="top"/>
          </w:tcPr>
          <w:p w14:paraId="798AF42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5"/>
                <w:sz w:val="21"/>
                <w:szCs w:val="21"/>
              </w:rPr>
              <w:t>洗胃</w:t>
            </w:r>
          </w:p>
        </w:tc>
        <w:tc>
          <w:tcPr>
            <w:tcW w:w="1513" w:type="dxa"/>
            <w:noWrap w:val="0"/>
            <w:vAlign w:val="top"/>
          </w:tcPr>
          <w:p w14:paraId="4D3893E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洗胃术模拟训练模型</w:t>
            </w:r>
          </w:p>
        </w:tc>
        <w:tc>
          <w:tcPr>
            <w:tcW w:w="5620" w:type="dxa"/>
            <w:gridSpan w:val="2"/>
            <w:noWrap w:val="0"/>
            <w:vAlign w:val="top"/>
          </w:tcPr>
          <w:p w14:paraId="31964DDA">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1.具有手动进出洗胃和自控循环洗胃两种操作模式</w:t>
            </w:r>
            <w:r>
              <w:rPr>
                <w:rFonts w:hint="eastAsia" w:ascii="仿宋" w:hAnsi="仿宋" w:eastAsia="仿宋" w:cs="仿宋"/>
                <w:sz w:val="21"/>
                <w:szCs w:val="21"/>
                <w:lang w:eastAsia="zh-CN"/>
              </w:rPr>
              <w:t>，</w:t>
            </w:r>
            <w:r>
              <w:rPr>
                <w:rFonts w:hint="eastAsia" w:ascii="仿宋" w:hAnsi="仿宋" w:eastAsia="仿宋" w:cs="仿宋"/>
                <w:sz w:val="21"/>
                <w:szCs w:val="21"/>
              </w:rPr>
              <w:t>自控模式下可实时显示洗胃模式、压力、状态、循环次数。有“口腔插管”和“鼻腔插管”两种洗胃模式可切换。</w:t>
            </w:r>
            <w:r>
              <w:rPr>
                <w:rFonts w:hint="eastAsia" w:ascii="仿宋" w:hAnsi="仿宋" w:eastAsia="仿宋" w:cs="仿宋"/>
                <w:sz w:val="21"/>
                <w:szCs w:val="21"/>
              </w:rPr>
              <w:br w:type="textWrapping"/>
            </w:r>
            <w:r>
              <w:rPr>
                <w:rFonts w:hint="eastAsia" w:ascii="仿宋" w:hAnsi="仿宋" w:eastAsia="仿宋" w:cs="仿宋"/>
                <w:sz w:val="21"/>
                <w:szCs w:val="21"/>
              </w:rPr>
              <w:t>2.具备压力反馈控制系统和强力换向防堵结构。</w:t>
            </w:r>
            <w:r>
              <w:rPr>
                <w:rFonts w:hint="eastAsia" w:ascii="仿宋" w:hAnsi="仿宋" w:eastAsia="仿宋" w:cs="仿宋"/>
                <w:sz w:val="21"/>
                <w:szCs w:val="21"/>
              </w:rPr>
              <w:br w:type="textWrapping"/>
            </w:r>
            <w:r>
              <w:rPr>
                <w:rFonts w:hint="eastAsia" w:ascii="仿宋" w:hAnsi="仿宋" w:eastAsia="仿宋" w:cs="仿宋"/>
                <w:sz w:val="21"/>
                <w:szCs w:val="21"/>
              </w:rPr>
              <w:t>3.配备压力传感器和CPU控制，具有压力液量双安全保护功能。</w:t>
            </w:r>
            <w:r>
              <w:rPr>
                <w:rFonts w:hint="eastAsia" w:ascii="仿宋" w:hAnsi="仿宋" w:eastAsia="仿宋" w:cs="仿宋"/>
                <w:sz w:val="21"/>
                <w:szCs w:val="21"/>
              </w:rPr>
              <w:br w:type="textWrapping"/>
            </w:r>
            <w:r>
              <w:rPr>
                <w:rFonts w:hint="eastAsia" w:ascii="仿宋" w:hAnsi="仿宋" w:eastAsia="仿宋" w:cs="仿宋"/>
                <w:sz w:val="21"/>
                <w:szCs w:val="21"/>
              </w:rPr>
              <w:t>4.具备液量平衡功能（或吸液量补充装置），确保单次吸液量始终大于冲液量（出胃液量&gt;进胃液量50-150ml/次）。</w:t>
            </w:r>
            <w:r>
              <w:rPr>
                <w:rFonts w:hint="eastAsia" w:ascii="仿宋" w:hAnsi="仿宋" w:eastAsia="仿宋" w:cs="仿宋"/>
                <w:sz w:val="21"/>
                <w:szCs w:val="21"/>
              </w:rPr>
              <w:br w:type="textWrapping"/>
            </w:r>
            <w:r>
              <w:rPr>
                <w:rFonts w:hint="eastAsia" w:ascii="仿宋" w:hAnsi="仿宋" w:eastAsia="仿宋" w:cs="仿宋"/>
                <w:sz w:val="21"/>
                <w:szCs w:val="21"/>
              </w:rPr>
              <w:t>5.进胃和出胃通路彻底分开（内部独立液路+外部独立插口，配合一次性使用连接管组成分离控制结构）。</w:t>
            </w:r>
            <w:r>
              <w:rPr>
                <w:rFonts w:hint="eastAsia" w:ascii="仿宋" w:hAnsi="仿宋" w:eastAsia="仿宋" w:cs="仿宋"/>
                <w:sz w:val="21"/>
                <w:szCs w:val="21"/>
              </w:rPr>
              <w:br w:type="textWrapping"/>
            </w:r>
            <w:r>
              <w:rPr>
                <w:rFonts w:hint="eastAsia" w:ascii="仿宋" w:hAnsi="仿宋" w:eastAsia="仿宋" w:cs="仿宋"/>
                <w:sz w:val="21"/>
                <w:szCs w:val="21"/>
              </w:rPr>
              <w:t>6.进出胃动态压力显示具备实时压力数字显示功能</w:t>
            </w:r>
            <w:r>
              <w:rPr>
                <w:rFonts w:hint="eastAsia" w:ascii="仿宋" w:hAnsi="仿宋" w:eastAsia="仿宋" w:cs="仿宋"/>
                <w:sz w:val="21"/>
                <w:szCs w:val="21"/>
                <w:lang w:eastAsia="zh-CN"/>
              </w:rPr>
              <w:t>。</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7</w:t>
            </w:r>
            <w:r>
              <w:rPr>
                <w:rFonts w:hint="eastAsia" w:ascii="仿宋" w:hAnsi="仿宋" w:eastAsia="仿宋" w:cs="仿宋"/>
                <w:sz w:val="21"/>
                <w:szCs w:val="21"/>
              </w:rPr>
              <w:t>.配置专用教学模拟胃</w:t>
            </w:r>
            <w:r>
              <w:rPr>
                <w:rFonts w:hint="eastAsia" w:ascii="仿宋" w:hAnsi="仿宋" w:eastAsia="仿宋" w:cs="仿宋"/>
                <w:sz w:val="21"/>
                <w:szCs w:val="21"/>
                <w:lang w:eastAsia="zh-CN"/>
              </w:rPr>
              <w:t>，</w:t>
            </w:r>
            <w:r>
              <w:rPr>
                <w:rFonts w:hint="eastAsia" w:ascii="仿宋" w:hAnsi="仿宋" w:eastAsia="仿宋" w:cs="仿宋"/>
                <w:sz w:val="21"/>
                <w:szCs w:val="21"/>
              </w:rPr>
              <w:t>同步采购多功能透明洗胃训练模型</w:t>
            </w:r>
            <w:r>
              <w:rPr>
                <w:rFonts w:hint="eastAsia" w:ascii="仿宋" w:hAnsi="仿宋" w:eastAsia="仿宋" w:cs="仿宋"/>
                <w:sz w:val="21"/>
                <w:szCs w:val="21"/>
                <w:lang w:eastAsia="zh-CN"/>
              </w:rPr>
              <w:t>。</w:t>
            </w:r>
          </w:p>
        </w:tc>
        <w:tc>
          <w:tcPr>
            <w:tcW w:w="848" w:type="dxa"/>
            <w:gridSpan w:val="2"/>
            <w:noWrap w:val="0"/>
            <w:vAlign w:val="top"/>
          </w:tcPr>
          <w:p w14:paraId="41EC487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4794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8" w:hRule="atLeast"/>
          <w:jc w:val="center"/>
        </w:trPr>
        <w:tc>
          <w:tcPr>
            <w:tcW w:w="627" w:type="dxa"/>
            <w:vMerge w:val="restart"/>
            <w:noWrap w:val="0"/>
            <w:vAlign w:val="top"/>
          </w:tcPr>
          <w:p w14:paraId="1FFB177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10</w:t>
            </w:r>
          </w:p>
        </w:tc>
        <w:tc>
          <w:tcPr>
            <w:tcW w:w="956" w:type="dxa"/>
            <w:gridSpan w:val="3"/>
            <w:noWrap w:val="0"/>
            <w:vAlign w:val="top"/>
          </w:tcPr>
          <w:p w14:paraId="1488CA2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灌肠导尿（男性、女</w:t>
            </w:r>
            <w:r>
              <w:rPr>
                <w:rFonts w:hint="eastAsia" w:ascii="仿宋" w:hAnsi="仿宋" w:eastAsia="仿宋" w:cs="仿宋"/>
                <w:spacing w:val="-7"/>
                <w:sz w:val="21"/>
                <w:szCs w:val="21"/>
              </w:rPr>
              <w:t>性）</w:t>
            </w:r>
          </w:p>
        </w:tc>
        <w:tc>
          <w:tcPr>
            <w:tcW w:w="1513" w:type="dxa"/>
            <w:noWrap w:val="0"/>
            <w:vAlign w:val="top"/>
          </w:tcPr>
          <w:p w14:paraId="578BF65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3"/>
                <w:sz w:val="21"/>
                <w:szCs w:val="21"/>
              </w:rPr>
              <w:t>男女导尿及灌肠模型</w:t>
            </w:r>
            <w:r>
              <w:rPr>
                <w:rFonts w:hint="eastAsia" w:ascii="仿宋" w:hAnsi="仿宋" w:eastAsia="仿宋" w:cs="仿宋"/>
                <w:spacing w:val="-3"/>
                <w:sz w:val="21"/>
                <w:szCs w:val="21"/>
                <w:lang w:val="en-US" w:eastAsia="zh-CN"/>
              </w:rPr>
              <w:t>(男）</w:t>
            </w:r>
          </w:p>
        </w:tc>
        <w:tc>
          <w:tcPr>
            <w:tcW w:w="5620" w:type="dxa"/>
            <w:gridSpan w:val="2"/>
            <w:noWrap w:val="0"/>
            <w:vAlign w:val="top"/>
          </w:tcPr>
          <w:p w14:paraId="29C42F6C">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1.仿真男性病人下半身模型，取仰卧位，双腿轻度外展，形象逼真，外生殖器及肛门解剖结构真实。</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2.男性阴茎形象逼真，尿道全长18-20cm，可提起与腹壁呈60度角，插入男性尿道的三个狭窄、两个生理学弯曲时有真实阻滞感。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3.可进行的导尿操作：可插入真实规格的导尿管，经尿道口进入膀胱，通过阻力变化及模拟尿液流出确认成功。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4.可进行的灌肠操作：可插入肛管或灌肠头，经肛门进入直肠，插入深度符合临床要求（7～10cm），注入模拟灌肠液后可控制排出。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5.导尿成功标准：导尿管进入膀胱后有明显落空感，球囊注水可固定，回抽可见模拟尿液流出。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6.灌肠成功标准：肛管插入直肠后无异物感，注入模拟灌肠液阻力小，液体可顺利保留或按需排出。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7.导尿及灌肠通道均采用高弹性密封材料，操作后自动闭合，支持多次反复训练（≥200次）。</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8.可选配储液袋及流量调节阀，模拟不同膀胱尿量及灌肠液容量，便于练习判断插管时机。</w:t>
            </w:r>
          </w:p>
        </w:tc>
        <w:tc>
          <w:tcPr>
            <w:tcW w:w="848" w:type="dxa"/>
            <w:gridSpan w:val="2"/>
            <w:noWrap w:val="0"/>
            <w:vAlign w:val="top"/>
          </w:tcPr>
          <w:p w14:paraId="3EF550E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37A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8" w:hRule="atLeast"/>
          <w:jc w:val="center"/>
        </w:trPr>
        <w:tc>
          <w:tcPr>
            <w:tcW w:w="627" w:type="dxa"/>
            <w:vMerge w:val="continue"/>
            <w:noWrap w:val="0"/>
            <w:vAlign w:val="top"/>
          </w:tcPr>
          <w:p w14:paraId="2E95AC6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p>
        </w:tc>
        <w:tc>
          <w:tcPr>
            <w:tcW w:w="956" w:type="dxa"/>
            <w:gridSpan w:val="3"/>
            <w:noWrap w:val="0"/>
            <w:vAlign w:val="top"/>
          </w:tcPr>
          <w:p w14:paraId="73A3A1FA">
            <w:pPr>
              <w:pStyle w:val="44"/>
              <w:keepNext w:val="0"/>
              <w:keepLines w:val="0"/>
              <w:pageBreakBefore w:val="0"/>
              <w:wordWrap/>
              <w:overflowPunct/>
              <w:topLinePunct w:val="0"/>
              <w:bidi w:val="0"/>
              <w:spacing w:line="240" w:lineRule="auto"/>
              <w:ind w:left="0" w:leftChars="0" w:right="0" w:rightChars="0" w:firstLine="0"/>
              <w:jc w:val="left"/>
              <w:rPr>
                <w:rFonts w:hint="eastAsia" w:ascii="仿宋" w:hAnsi="仿宋" w:eastAsia="仿宋" w:cs="仿宋"/>
                <w:kern w:val="2"/>
                <w:sz w:val="21"/>
                <w:szCs w:val="21"/>
                <w:lang w:val="en-US" w:eastAsia="en-US" w:bidi="ar-SA"/>
              </w:rPr>
            </w:pPr>
            <w:r>
              <w:rPr>
                <w:rFonts w:hint="eastAsia" w:ascii="仿宋" w:hAnsi="仿宋" w:eastAsia="仿宋" w:cs="仿宋"/>
                <w:spacing w:val="-2"/>
                <w:sz w:val="21"/>
                <w:szCs w:val="21"/>
              </w:rPr>
              <w:t>灌肠导尿（男性、女</w:t>
            </w:r>
            <w:r>
              <w:rPr>
                <w:rFonts w:hint="eastAsia" w:ascii="仿宋" w:hAnsi="仿宋" w:eastAsia="仿宋" w:cs="仿宋"/>
                <w:spacing w:val="-7"/>
                <w:sz w:val="21"/>
                <w:szCs w:val="21"/>
              </w:rPr>
              <w:t>性）</w:t>
            </w:r>
          </w:p>
        </w:tc>
        <w:tc>
          <w:tcPr>
            <w:tcW w:w="1513" w:type="dxa"/>
            <w:noWrap w:val="0"/>
            <w:vAlign w:val="top"/>
          </w:tcPr>
          <w:p w14:paraId="32F32111">
            <w:pPr>
              <w:pStyle w:val="44"/>
              <w:keepNext w:val="0"/>
              <w:keepLines w:val="0"/>
              <w:pageBreakBefore w:val="0"/>
              <w:wordWrap/>
              <w:overflowPunct/>
              <w:topLinePunct w:val="0"/>
              <w:bidi w:val="0"/>
              <w:spacing w:line="240" w:lineRule="auto"/>
              <w:ind w:left="0" w:leftChars="0" w:right="0" w:firstLine="0"/>
              <w:jc w:val="left"/>
              <w:rPr>
                <w:rFonts w:hint="eastAsia" w:ascii="仿宋" w:hAnsi="仿宋" w:eastAsia="仿宋" w:cs="仿宋"/>
                <w:kern w:val="2"/>
                <w:sz w:val="21"/>
                <w:szCs w:val="21"/>
                <w:lang w:val="en-US" w:eastAsia="zh-CN" w:bidi="ar-SA"/>
              </w:rPr>
            </w:pPr>
            <w:r>
              <w:rPr>
                <w:rFonts w:hint="eastAsia" w:ascii="仿宋" w:hAnsi="仿宋" w:eastAsia="仿宋" w:cs="仿宋"/>
                <w:spacing w:val="-3"/>
                <w:sz w:val="21"/>
                <w:szCs w:val="21"/>
              </w:rPr>
              <w:t>男女导尿及灌肠模型</w:t>
            </w:r>
            <w:r>
              <w:rPr>
                <w:rFonts w:hint="eastAsia" w:ascii="仿宋" w:hAnsi="仿宋" w:eastAsia="仿宋" w:cs="仿宋"/>
                <w:spacing w:val="-3"/>
                <w:sz w:val="21"/>
                <w:szCs w:val="21"/>
                <w:lang w:val="en-US" w:eastAsia="zh-CN"/>
              </w:rPr>
              <w:t>(女）</w:t>
            </w:r>
          </w:p>
        </w:tc>
        <w:tc>
          <w:tcPr>
            <w:tcW w:w="5620" w:type="dxa"/>
            <w:gridSpan w:val="2"/>
            <w:noWrap w:val="0"/>
            <w:vAlign w:val="top"/>
          </w:tcPr>
          <w:p w14:paraId="508C7C44">
            <w:pPr>
              <w:keepNext w:val="0"/>
              <w:keepLines w:val="0"/>
              <w:pageBreakBefore w:val="0"/>
              <w:wordWrap/>
              <w:overflowPunct/>
              <w:topLinePunct w:val="0"/>
              <w:bidi w:val="0"/>
              <w:spacing w:line="240" w:lineRule="auto"/>
              <w:ind w:left="0" w:right="0" w:firstLine="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1.仿真女性病人下半身模型，取仰卧位，双腿屈曲并外展，形象逼真，外生殖器及肛门解剖结构真实，大阴唇、小阴唇、尿道口、阴道口及肛门口位置准确。</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2.尿道口位于阴蒂与阴道口之间，尿道短而直（约4～5cm），直肠走行符合解剖特征，易于辨认。</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3.模型内部设有模拟尿道括约肌及直肠皱襞，操作时可感受真实阻力与通过感。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4.可进行的导尿操作：可插入真实规格的导尿管，经尿道口进入膀胱，通过阻力变化及模拟尿液流出确认成功。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5.可进行的灌肠操作：可插入肛管或灌肠头，经肛门进入直肠，插入深度符合临床要求（7～10cm），注入模拟灌肠液后可控制排出。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6.导尿成功标准：导尿管进入膀胱后有明显落空感，球囊注水可固定，回抽可见模拟尿液（淡黄色液体）流出。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7.灌肠成功标准：肛管插入直肠后无异物感，注入模拟灌肠液阻力小，液体可顺利保留或按需排出。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8.导尿及灌肠通道均采用高弹性密封材料，操作后自动闭合，支持多次反复训练（≥200次）。</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9.可选配储液袋及流量调节阀，模拟不同膀胱尿量及灌肠液容量，便于练习判断插管时机。</w:t>
            </w:r>
          </w:p>
        </w:tc>
        <w:tc>
          <w:tcPr>
            <w:tcW w:w="848" w:type="dxa"/>
            <w:gridSpan w:val="2"/>
            <w:noWrap w:val="0"/>
            <w:vAlign w:val="top"/>
          </w:tcPr>
          <w:p w14:paraId="666B2B5B">
            <w:pPr>
              <w:pStyle w:val="44"/>
              <w:keepNext w:val="0"/>
              <w:keepLines w:val="0"/>
              <w:pageBreakBefore w:val="0"/>
              <w:wordWrap/>
              <w:overflowPunct/>
              <w:topLinePunct w:val="0"/>
              <w:bidi w:val="0"/>
              <w:spacing w:line="240" w:lineRule="auto"/>
              <w:ind w:left="0" w:leftChars="0" w:right="0" w:firstLine="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r>
      <w:tr w14:paraId="6994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27" w:type="dxa"/>
            <w:noWrap w:val="0"/>
            <w:vAlign w:val="top"/>
          </w:tcPr>
          <w:p w14:paraId="0A9BCDA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11</w:t>
            </w:r>
          </w:p>
        </w:tc>
        <w:tc>
          <w:tcPr>
            <w:tcW w:w="956" w:type="dxa"/>
            <w:gridSpan w:val="3"/>
            <w:noWrap w:val="0"/>
            <w:vAlign w:val="top"/>
          </w:tcPr>
          <w:p w14:paraId="04646CB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静脉注射、静脉输液、静</w:t>
            </w:r>
            <w:r>
              <w:rPr>
                <w:rFonts w:hint="eastAsia" w:ascii="仿宋" w:hAnsi="仿宋" w:eastAsia="仿宋" w:cs="仿宋"/>
                <w:spacing w:val="-4"/>
                <w:sz w:val="21"/>
                <w:szCs w:val="21"/>
              </w:rPr>
              <w:t>脉穿刺</w:t>
            </w:r>
          </w:p>
        </w:tc>
        <w:tc>
          <w:tcPr>
            <w:tcW w:w="1513" w:type="dxa"/>
            <w:noWrap w:val="0"/>
            <w:vAlign w:val="top"/>
          </w:tcPr>
          <w:p w14:paraId="63F6968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静脉穿刺仿真手臂</w:t>
            </w:r>
          </w:p>
        </w:tc>
        <w:tc>
          <w:tcPr>
            <w:tcW w:w="5620" w:type="dxa"/>
            <w:gridSpan w:val="2"/>
            <w:noWrap w:val="0"/>
            <w:vAlign w:val="top"/>
          </w:tcPr>
          <w:p w14:paraId="5B07F2F0">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1.仿真成人前臂及手部，自然伸展放置于托板上，皮肤色泽、纹理逼真，血管走行清晰可见。</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2.体表标志明显，尺骨鹰嘴、桡骨茎突、掌指关节等骨性标志可触及，头静脉、贵要静脉、肘正中静脉及前臂、手背静脉网解剖位置准确，易于识别。</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3.血管具有真实弹性，触摸时可感受血管充盈度及弹性，穿刺时进针入血管壁后有明显的落空感，回抽或连接输液管可见模拟静脉血（红色液体）回流。</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4.可进行的穿刺部位：肘正中静脉、前臂内侧静脉、手背静脉网等多部位实施静脉穿刺，可进行静脉采血、静脉输液（留置针/头皮针）及静脉推注训练，充分发挥仿真手臂的使用价值。</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5.穿刺成功后可使用模拟输液装置进行滴注练习，液体不外渗；拔出针头后穿刺部位自动密封，支持多次反复穿刺（≥300次）。</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6.皮肤和血管单独更换，模型内置储液袋，可更换模拟血液。</w:t>
            </w:r>
          </w:p>
        </w:tc>
        <w:tc>
          <w:tcPr>
            <w:tcW w:w="848" w:type="dxa"/>
            <w:gridSpan w:val="2"/>
            <w:noWrap w:val="0"/>
            <w:vAlign w:val="top"/>
          </w:tcPr>
          <w:p w14:paraId="26CB84B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4B17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5628FCF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12</w:t>
            </w:r>
          </w:p>
        </w:tc>
        <w:tc>
          <w:tcPr>
            <w:tcW w:w="956" w:type="dxa"/>
            <w:gridSpan w:val="3"/>
            <w:noWrap w:val="0"/>
            <w:vAlign w:val="top"/>
          </w:tcPr>
          <w:p w14:paraId="40C7DF4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肌注、皮下、皮内</w:t>
            </w:r>
          </w:p>
        </w:tc>
        <w:tc>
          <w:tcPr>
            <w:tcW w:w="1513" w:type="dxa"/>
            <w:noWrap w:val="0"/>
            <w:vAlign w:val="top"/>
          </w:tcPr>
          <w:p w14:paraId="0403CC5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多功能注射模块</w:t>
            </w:r>
          </w:p>
        </w:tc>
        <w:tc>
          <w:tcPr>
            <w:tcW w:w="5620" w:type="dxa"/>
            <w:gridSpan w:val="2"/>
            <w:noWrap w:val="0"/>
            <w:vAlign w:val="top"/>
          </w:tcPr>
          <w:p w14:paraId="503D82DE">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eastAsia="zh-CN"/>
              </w:rPr>
            </w:pPr>
            <w:r>
              <w:rPr>
                <w:rFonts w:hint="eastAsia" w:ascii="仿宋" w:hAnsi="仿宋" w:eastAsia="仿宋" w:cs="仿宋"/>
                <w:kern w:val="2"/>
                <w:sz w:val="21"/>
                <w:szCs w:val="21"/>
                <w:lang w:val="en-US" w:eastAsia="zh-CN" w:bidi="ar-SA"/>
              </w:rPr>
              <w:t>1.仿真人体上臂及臀部联合模块（或可更换不同部位模块），皮肤、皮下组织、肌肉层分层清晰，质地及弹性接近真实人体。</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2.模块结构分为三层：表皮层（可进行皮内注射）、皮下脂肪层（皮下注射）、肌肉层（肌内注射），各层硬度及穿刺阻力符合临床实际。</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可进行的注射操作：肌内注射：三角肌或臀大肌区域，垂直进针，穿刺有模拟突破感，到达肌肉层后可注入模拟药液，回抽无血。皮下注射：上臂外侧或腹部区域，30°～40°角进针，有轻微突破感，注入后局部无硬结。皮内注射：前臂内侧模拟区域，5°～15°角进针，皮内注射后形成典型橘皮样皮丘（模拟隆起），形态逼真。皮丘形状规则，维持时间≥30秒。</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4.各注射区域均采用高弹性自密封材料，拔出针头后自动闭合，不留针孔痕迹，支持反复多次穿刺训练（≥300次）。</w:t>
            </w:r>
          </w:p>
        </w:tc>
        <w:tc>
          <w:tcPr>
            <w:tcW w:w="848" w:type="dxa"/>
            <w:gridSpan w:val="2"/>
            <w:noWrap w:val="0"/>
            <w:vAlign w:val="top"/>
          </w:tcPr>
          <w:p w14:paraId="1E71246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14:paraId="065A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3766929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13</w:t>
            </w:r>
          </w:p>
        </w:tc>
        <w:tc>
          <w:tcPr>
            <w:tcW w:w="956" w:type="dxa"/>
            <w:gridSpan w:val="3"/>
            <w:noWrap w:val="0"/>
            <w:vAlign w:val="top"/>
          </w:tcPr>
          <w:p w14:paraId="3B75309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动脉穿刺</w:t>
            </w:r>
          </w:p>
        </w:tc>
        <w:tc>
          <w:tcPr>
            <w:tcW w:w="1513" w:type="dxa"/>
            <w:noWrap w:val="0"/>
            <w:vAlign w:val="top"/>
          </w:tcPr>
          <w:p w14:paraId="662D2E4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桡动脉穿刺训练模型</w:t>
            </w:r>
          </w:p>
        </w:tc>
        <w:tc>
          <w:tcPr>
            <w:tcW w:w="5620" w:type="dxa"/>
            <w:gridSpan w:val="2"/>
            <w:noWrap w:val="0"/>
            <w:vAlign w:val="top"/>
          </w:tcPr>
          <w:p w14:paraId="74B7F8E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1.仿真标准化病人前臂及手腕部解剖结构真实，掌心向上自然伸展，腕下垫有脉枕，皮肤及血管质感逼真。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2.体表标志清晰，桡骨茎突、桡动脉走行区域位置准确，可触及明显模拟动脉搏动，搏动频率及强度可调节。</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3.模型内置搏动模块，穿刺前可示指、中指定位，感知动脉搏动最强点及走行方向。</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4.可进行桡动脉穿刺部位：腕横纹近端2～3cm处，桡侧屈腕肌腱外侧，搏动最明显处进针。支持多次、不同角度穿刺训练。</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5.穿刺成功标准：针尖刺入血管壁时有明显突破感（落空感），回抽可见模拟动脉血（红色液体）流出。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6.穿刺部位可自动密封，液体不外渗，支持反复穿刺≥100次，无需更换耗材。</w:t>
            </w:r>
          </w:p>
        </w:tc>
        <w:tc>
          <w:tcPr>
            <w:tcW w:w="848" w:type="dxa"/>
            <w:gridSpan w:val="2"/>
            <w:noWrap w:val="0"/>
            <w:vAlign w:val="top"/>
          </w:tcPr>
          <w:p w14:paraId="28C78C3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3647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627" w:type="dxa"/>
            <w:noWrap w:val="0"/>
            <w:vAlign w:val="top"/>
          </w:tcPr>
          <w:p w14:paraId="00432AD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14</w:t>
            </w:r>
          </w:p>
        </w:tc>
        <w:tc>
          <w:tcPr>
            <w:tcW w:w="956" w:type="dxa"/>
            <w:gridSpan w:val="3"/>
            <w:noWrap w:val="0"/>
            <w:vAlign w:val="top"/>
          </w:tcPr>
          <w:p w14:paraId="748DBAF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无菌术（洗手、穿衣、手套、消毒铺巾）</w:t>
            </w:r>
          </w:p>
        </w:tc>
        <w:tc>
          <w:tcPr>
            <w:tcW w:w="1513" w:type="dxa"/>
            <w:noWrap w:val="0"/>
            <w:vAlign w:val="top"/>
          </w:tcPr>
          <w:p w14:paraId="2CF132C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术前无菌操作训练仿真标准化病人</w:t>
            </w:r>
          </w:p>
        </w:tc>
        <w:tc>
          <w:tcPr>
            <w:tcW w:w="5620" w:type="dxa"/>
            <w:gridSpan w:val="2"/>
            <w:noWrap w:val="0"/>
            <w:vAlign w:val="top"/>
          </w:tcPr>
          <w:p w14:paraId="031601C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1.仿真标准化病人呈标准体位，形象逼真，体表质感贴近人体。</w:t>
            </w:r>
            <w:r>
              <w:rPr>
                <w:rFonts w:hint="eastAsia" w:ascii="仿宋" w:hAnsi="仿宋" w:eastAsia="仿宋" w:cs="仿宋"/>
                <w:sz w:val="21"/>
                <w:szCs w:val="21"/>
              </w:rPr>
              <w:br w:type="textWrapping"/>
            </w:r>
            <w:r>
              <w:rPr>
                <w:rFonts w:hint="eastAsia" w:ascii="仿宋" w:hAnsi="仿宋" w:eastAsia="仿宋" w:cs="仿宋"/>
                <w:sz w:val="21"/>
                <w:szCs w:val="21"/>
              </w:rPr>
              <w:t>2.解剖标志清晰，可规范完成外科洗手、穿无菌手术衣、戴无菌手套操作。</w:t>
            </w:r>
            <w:r>
              <w:rPr>
                <w:rFonts w:hint="eastAsia" w:ascii="仿宋" w:hAnsi="仿宋" w:eastAsia="仿宋" w:cs="仿宋"/>
                <w:sz w:val="21"/>
                <w:szCs w:val="21"/>
              </w:rPr>
              <w:br w:type="textWrapping"/>
            </w:r>
            <w:r>
              <w:rPr>
                <w:rFonts w:hint="eastAsia" w:ascii="仿宋" w:hAnsi="仿宋" w:eastAsia="仿宋" w:cs="仿宋"/>
                <w:sz w:val="21"/>
                <w:szCs w:val="21"/>
              </w:rPr>
              <w:t>3.可模拟手术区域皮肤消毒、铺巾全过程，操作流程符合临床无菌规范。</w:t>
            </w:r>
            <w:r>
              <w:rPr>
                <w:rFonts w:hint="eastAsia" w:ascii="仿宋" w:hAnsi="仿宋" w:eastAsia="仿宋" w:cs="仿宋"/>
                <w:sz w:val="21"/>
                <w:szCs w:val="21"/>
              </w:rPr>
              <w:br w:type="textWrapping"/>
            </w:r>
            <w:r>
              <w:rPr>
                <w:rFonts w:hint="eastAsia" w:ascii="仿宋" w:hAnsi="仿宋" w:eastAsia="仿宋" w:cs="仿宋"/>
                <w:sz w:val="21"/>
                <w:szCs w:val="21"/>
              </w:rPr>
              <w:t>4.体表耐擦拭、耐消毒，可反复进行无菌术训练，经久耐用。</w:t>
            </w:r>
          </w:p>
        </w:tc>
        <w:tc>
          <w:tcPr>
            <w:tcW w:w="848" w:type="dxa"/>
            <w:gridSpan w:val="2"/>
            <w:noWrap w:val="0"/>
            <w:vAlign w:val="top"/>
          </w:tcPr>
          <w:p w14:paraId="2853195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57A3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739329A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15</w:t>
            </w:r>
          </w:p>
        </w:tc>
        <w:tc>
          <w:tcPr>
            <w:tcW w:w="956" w:type="dxa"/>
            <w:gridSpan w:val="3"/>
            <w:noWrap w:val="0"/>
            <w:vAlign w:val="top"/>
          </w:tcPr>
          <w:p w14:paraId="156EB7C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切开、缝合</w:t>
            </w:r>
          </w:p>
        </w:tc>
        <w:tc>
          <w:tcPr>
            <w:tcW w:w="1513" w:type="dxa"/>
            <w:noWrap w:val="0"/>
            <w:vAlign w:val="top"/>
          </w:tcPr>
          <w:p w14:paraId="030B2E2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高级皮肤切开缝合模块</w:t>
            </w:r>
          </w:p>
        </w:tc>
        <w:tc>
          <w:tcPr>
            <w:tcW w:w="5620" w:type="dxa"/>
            <w:gridSpan w:val="2"/>
            <w:noWrap w:val="0"/>
            <w:vAlign w:val="top"/>
          </w:tcPr>
          <w:p w14:paraId="756FC2A4">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1.模拟人体皮肤及皮下组织层次，质地、韧性高度仿真。</w:t>
            </w:r>
            <w:r>
              <w:rPr>
                <w:rFonts w:hint="eastAsia" w:ascii="仿宋" w:hAnsi="仿宋" w:eastAsia="仿宋" w:cs="仿宋"/>
                <w:sz w:val="21"/>
                <w:szCs w:val="21"/>
              </w:rPr>
              <w:br w:type="textWrapping"/>
            </w:r>
            <w:r>
              <w:rPr>
                <w:rFonts w:hint="eastAsia" w:ascii="仿宋" w:hAnsi="仿宋" w:eastAsia="仿宋" w:cs="仿宋"/>
                <w:sz w:val="21"/>
                <w:szCs w:val="21"/>
              </w:rPr>
              <w:t>2.可完成手术刀切开、皮下分离、单纯间断缝合、连续缝合、锁边缝合等操作。</w:t>
            </w:r>
            <w:r>
              <w:rPr>
                <w:rFonts w:hint="eastAsia" w:ascii="仿宋" w:hAnsi="仿宋" w:eastAsia="仿宋" w:cs="仿宋"/>
                <w:sz w:val="21"/>
                <w:szCs w:val="21"/>
              </w:rPr>
              <w:br w:type="textWrapping"/>
            </w:r>
            <w:r>
              <w:rPr>
                <w:rFonts w:hint="eastAsia" w:ascii="仿宋" w:hAnsi="仿宋" w:eastAsia="仿宋" w:cs="仿宋"/>
                <w:sz w:val="21"/>
                <w:szCs w:val="21"/>
              </w:rPr>
              <w:t>3.切口闭合性好，针孔隐蔽，可多次重复切开与缝合训练。</w:t>
            </w:r>
            <w:r>
              <w:rPr>
                <w:rFonts w:hint="eastAsia" w:ascii="仿宋" w:hAnsi="仿宋" w:eastAsia="仿宋" w:cs="仿宋"/>
                <w:sz w:val="21"/>
                <w:szCs w:val="21"/>
              </w:rPr>
              <w:br w:type="textWrapping"/>
            </w:r>
            <w:r>
              <w:rPr>
                <w:rFonts w:hint="eastAsia" w:ascii="仿宋" w:hAnsi="仿宋" w:eastAsia="仿宋" w:cs="仿宋"/>
                <w:sz w:val="21"/>
                <w:szCs w:val="21"/>
              </w:rPr>
              <w:t>4.模块可固定，操作稳定，适合初学者基础技能练习。</w:t>
            </w:r>
          </w:p>
        </w:tc>
        <w:tc>
          <w:tcPr>
            <w:tcW w:w="848" w:type="dxa"/>
            <w:gridSpan w:val="2"/>
            <w:noWrap w:val="0"/>
            <w:vAlign w:val="top"/>
          </w:tcPr>
          <w:p w14:paraId="3433EE6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45E8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2CC9BE8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16</w:t>
            </w:r>
          </w:p>
        </w:tc>
        <w:tc>
          <w:tcPr>
            <w:tcW w:w="956" w:type="dxa"/>
            <w:gridSpan w:val="3"/>
            <w:noWrap w:val="0"/>
            <w:vAlign w:val="top"/>
          </w:tcPr>
          <w:p w14:paraId="19D0885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拆线、换药</w:t>
            </w:r>
          </w:p>
        </w:tc>
        <w:tc>
          <w:tcPr>
            <w:tcW w:w="1513" w:type="dxa"/>
            <w:noWrap w:val="0"/>
            <w:vAlign w:val="top"/>
          </w:tcPr>
          <w:p w14:paraId="7D9C826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手臂切开缝合训练仿真模型</w:t>
            </w:r>
          </w:p>
        </w:tc>
        <w:tc>
          <w:tcPr>
            <w:tcW w:w="5620" w:type="dxa"/>
            <w:gridSpan w:val="2"/>
            <w:noWrap w:val="0"/>
            <w:vAlign w:val="top"/>
          </w:tcPr>
          <w:p w14:paraId="70FD0023">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eastAsia="zh-CN"/>
              </w:rPr>
            </w:pPr>
            <w:r>
              <w:rPr>
                <w:rFonts w:hint="eastAsia" w:ascii="仿宋" w:hAnsi="仿宋" w:eastAsia="仿宋" w:cs="仿宋"/>
                <w:sz w:val="21"/>
                <w:szCs w:val="21"/>
              </w:rPr>
              <w:t>1.仿真人体手臂形态，体表标志与解剖层次准确，质感真实。</w:t>
            </w:r>
            <w:r>
              <w:rPr>
                <w:rFonts w:hint="eastAsia" w:ascii="仿宋" w:hAnsi="仿宋" w:eastAsia="仿宋" w:cs="仿宋"/>
                <w:sz w:val="21"/>
                <w:szCs w:val="21"/>
              </w:rPr>
              <w:br w:type="textWrapping"/>
            </w:r>
            <w:r>
              <w:rPr>
                <w:rFonts w:hint="eastAsia" w:ascii="仿宋" w:hAnsi="仿宋" w:eastAsia="仿宋" w:cs="仿宋"/>
                <w:sz w:val="21"/>
                <w:szCs w:val="21"/>
              </w:rPr>
              <w:t>2.可开展皮肤切开、皮下组织分离、缝合、打结、拆线、伤口换药全流程操作。</w:t>
            </w:r>
            <w:r>
              <w:rPr>
                <w:rFonts w:hint="eastAsia" w:ascii="仿宋" w:hAnsi="仿宋" w:eastAsia="仿宋" w:cs="仿宋"/>
                <w:sz w:val="21"/>
                <w:szCs w:val="21"/>
              </w:rPr>
              <w:br w:type="textWrapping"/>
            </w:r>
            <w:r>
              <w:rPr>
                <w:rFonts w:hint="eastAsia" w:ascii="仿宋" w:hAnsi="仿宋" w:eastAsia="仿宋" w:cs="仿宋"/>
                <w:sz w:val="21"/>
                <w:szCs w:val="21"/>
              </w:rPr>
              <w:t>3.模拟伤口愈合不同阶段，可练习清洁伤口、感染伤口换药规范。</w:t>
            </w:r>
            <w:r>
              <w:rPr>
                <w:rFonts w:hint="eastAsia" w:ascii="仿宋" w:hAnsi="仿宋" w:eastAsia="仿宋" w:cs="仿宋"/>
                <w:sz w:val="21"/>
                <w:szCs w:val="21"/>
              </w:rPr>
              <w:br w:type="textWrapping"/>
            </w:r>
            <w:r>
              <w:rPr>
                <w:rFonts w:hint="eastAsia" w:ascii="仿宋" w:hAnsi="仿宋" w:eastAsia="仿宋" w:cs="仿宋"/>
                <w:sz w:val="21"/>
                <w:szCs w:val="21"/>
              </w:rPr>
              <w:t>4.材质耐针刺、耐切割，可反复训练，局部破损可替换。</w:t>
            </w:r>
          </w:p>
        </w:tc>
        <w:tc>
          <w:tcPr>
            <w:tcW w:w="848" w:type="dxa"/>
            <w:gridSpan w:val="2"/>
            <w:noWrap w:val="0"/>
            <w:vAlign w:val="top"/>
          </w:tcPr>
          <w:p w14:paraId="3EA1D6A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1698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4CE6AB0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17</w:t>
            </w:r>
          </w:p>
        </w:tc>
        <w:tc>
          <w:tcPr>
            <w:tcW w:w="956" w:type="dxa"/>
            <w:gridSpan w:val="3"/>
            <w:noWrap w:val="0"/>
            <w:vAlign w:val="top"/>
          </w:tcPr>
          <w:p w14:paraId="7B5DA21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清创缝合术</w:t>
            </w:r>
          </w:p>
        </w:tc>
        <w:tc>
          <w:tcPr>
            <w:tcW w:w="1513" w:type="dxa"/>
            <w:noWrap w:val="0"/>
            <w:vAlign w:val="top"/>
          </w:tcPr>
          <w:p w14:paraId="6567C59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大腿创伤模型</w:t>
            </w:r>
          </w:p>
        </w:tc>
        <w:tc>
          <w:tcPr>
            <w:tcW w:w="5620" w:type="dxa"/>
            <w:gridSpan w:val="2"/>
            <w:noWrap w:val="0"/>
            <w:vAlign w:val="top"/>
          </w:tcPr>
          <w:p w14:paraId="2490C56B">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eastAsia="zh-CN"/>
              </w:rPr>
            </w:pPr>
            <w:r>
              <w:rPr>
                <w:rFonts w:hint="eastAsia" w:ascii="仿宋" w:hAnsi="仿宋" w:eastAsia="仿宋" w:cs="仿宋"/>
                <w:sz w:val="21"/>
                <w:szCs w:val="21"/>
              </w:rPr>
              <w:t>1.仿真人体大腿形态，创伤创面逼真，可模拟皮肤裂伤、软组织损伤、污染伤口。</w:t>
            </w:r>
            <w:r>
              <w:rPr>
                <w:rFonts w:hint="eastAsia" w:ascii="仿宋" w:hAnsi="仿宋" w:eastAsia="仿宋" w:cs="仿宋"/>
                <w:sz w:val="21"/>
                <w:szCs w:val="21"/>
              </w:rPr>
              <w:br w:type="textWrapping"/>
            </w:r>
            <w:r>
              <w:rPr>
                <w:rFonts w:hint="eastAsia" w:ascii="仿宋" w:hAnsi="仿宋" w:eastAsia="仿宋" w:cs="仿宋"/>
                <w:sz w:val="21"/>
                <w:szCs w:val="21"/>
              </w:rPr>
              <w:t>2.可完成清创、止血、组织修剪、缝合、包扎等清创缝合术全套操作。</w:t>
            </w:r>
            <w:r>
              <w:rPr>
                <w:rFonts w:hint="eastAsia" w:ascii="仿宋" w:hAnsi="仿宋" w:eastAsia="仿宋" w:cs="仿宋"/>
                <w:sz w:val="21"/>
                <w:szCs w:val="21"/>
              </w:rPr>
              <w:br w:type="textWrapping"/>
            </w:r>
            <w:r>
              <w:rPr>
                <w:rFonts w:hint="eastAsia" w:ascii="仿宋" w:hAnsi="仿宋" w:eastAsia="仿宋" w:cs="仿宋"/>
                <w:sz w:val="21"/>
                <w:szCs w:val="21"/>
              </w:rPr>
              <w:t>3.创伤部位层次清晰，操作手感贴近临床。</w:t>
            </w:r>
            <w:r>
              <w:rPr>
                <w:rFonts w:hint="eastAsia" w:ascii="仿宋" w:hAnsi="仿宋" w:eastAsia="仿宋" w:cs="仿宋"/>
                <w:sz w:val="21"/>
                <w:szCs w:val="21"/>
              </w:rPr>
              <w:br w:type="textWrapping"/>
            </w:r>
            <w:r>
              <w:rPr>
                <w:rFonts w:hint="eastAsia" w:ascii="仿宋" w:hAnsi="仿宋" w:eastAsia="仿宋" w:cs="仿宋"/>
                <w:sz w:val="21"/>
                <w:szCs w:val="21"/>
              </w:rPr>
              <w:t>4.可更换创伤组件，支持多次重复训练。</w:t>
            </w:r>
          </w:p>
        </w:tc>
        <w:tc>
          <w:tcPr>
            <w:tcW w:w="848" w:type="dxa"/>
            <w:gridSpan w:val="2"/>
            <w:noWrap w:val="0"/>
            <w:vAlign w:val="top"/>
          </w:tcPr>
          <w:p w14:paraId="0EB917A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5B8B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667FC82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18</w:t>
            </w:r>
          </w:p>
        </w:tc>
        <w:tc>
          <w:tcPr>
            <w:tcW w:w="956" w:type="dxa"/>
            <w:gridSpan w:val="3"/>
            <w:noWrap w:val="0"/>
            <w:vAlign w:val="top"/>
          </w:tcPr>
          <w:p w14:paraId="319CACF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脓肿切开引流</w:t>
            </w:r>
          </w:p>
        </w:tc>
        <w:tc>
          <w:tcPr>
            <w:tcW w:w="1513" w:type="dxa"/>
            <w:noWrap w:val="0"/>
            <w:vAlign w:val="top"/>
          </w:tcPr>
          <w:p w14:paraId="160F05D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脓肿鉴别与切开模块</w:t>
            </w:r>
          </w:p>
        </w:tc>
        <w:tc>
          <w:tcPr>
            <w:tcW w:w="5620" w:type="dxa"/>
            <w:gridSpan w:val="2"/>
            <w:noWrap w:val="0"/>
            <w:vAlign w:val="top"/>
          </w:tcPr>
          <w:p w14:paraId="553585A4">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eastAsia="zh-CN"/>
              </w:rPr>
            </w:pPr>
            <w:r>
              <w:rPr>
                <w:rFonts w:hint="eastAsia" w:ascii="仿宋" w:hAnsi="仿宋" w:eastAsia="仿宋" w:cs="仿宋"/>
                <w:sz w:val="21"/>
                <w:szCs w:val="21"/>
              </w:rPr>
              <w:t>1.模拟体表脓肿形态，有明显波动感区域，可进行脓肿触诊鉴别。</w:t>
            </w:r>
            <w:r>
              <w:rPr>
                <w:rFonts w:hint="eastAsia" w:ascii="仿宋" w:hAnsi="仿宋" w:eastAsia="仿宋" w:cs="仿宋"/>
                <w:sz w:val="21"/>
                <w:szCs w:val="21"/>
              </w:rPr>
              <w:br w:type="textWrapping"/>
            </w:r>
            <w:r>
              <w:rPr>
                <w:rFonts w:hint="eastAsia" w:ascii="仿宋" w:hAnsi="仿宋" w:eastAsia="仿宋" w:cs="仿宋"/>
                <w:sz w:val="21"/>
                <w:szCs w:val="21"/>
              </w:rPr>
              <w:t>2.可完成脓肿定位、局部消毒、尖刀切开、排出脓液、引流条放置等操作。</w:t>
            </w:r>
            <w:r>
              <w:rPr>
                <w:rFonts w:hint="eastAsia" w:ascii="仿宋" w:hAnsi="仿宋" w:eastAsia="仿宋" w:cs="仿宋"/>
                <w:sz w:val="21"/>
                <w:szCs w:val="21"/>
              </w:rPr>
              <w:br w:type="textWrapping"/>
            </w:r>
            <w:r>
              <w:rPr>
                <w:rFonts w:hint="eastAsia" w:ascii="仿宋" w:hAnsi="仿宋" w:eastAsia="仿宋" w:cs="仿宋"/>
                <w:sz w:val="21"/>
                <w:szCs w:val="21"/>
              </w:rPr>
              <w:t>3.切开手感真实，有模拟脓液流出，符合临床操作流程。</w:t>
            </w:r>
            <w:r>
              <w:rPr>
                <w:rFonts w:hint="eastAsia" w:ascii="仿宋" w:hAnsi="仿宋" w:eastAsia="仿宋" w:cs="仿宋"/>
                <w:sz w:val="21"/>
                <w:szCs w:val="21"/>
              </w:rPr>
              <w:br w:type="textWrapping"/>
            </w:r>
            <w:r>
              <w:rPr>
                <w:rFonts w:hint="eastAsia" w:ascii="仿宋" w:hAnsi="仿宋" w:eastAsia="仿宋" w:cs="仿宋"/>
                <w:sz w:val="21"/>
                <w:szCs w:val="21"/>
              </w:rPr>
              <w:t>4.模块可重复使用，支持多次切开引流训练。</w:t>
            </w:r>
          </w:p>
        </w:tc>
        <w:tc>
          <w:tcPr>
            <w:tcW w:w="848" w:type="dxa"/>
            <w:gridSpan w:val="2"/>
            <w:noWrap w:val="0"/>
            <w:vAlign w:val="top"/>
          </w:tcPr>
          <w:p w14:paraId="5C4C150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0375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5FD5CFA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4"/>
                <w:sz w:val="21"/>
                <w:szCs w:val="21"/>
              </w:rPr>
              <w:t>19</w:t>
            </w:r>
          </w:p>
        </w:tc>
        <w:tc>
          <w:tcPr>
            <w:tcW w:w="956" w:type="dxa"/>
            <w:gridSpan w:val="3"/>
            <w:noWrap w:val="0"/>
            <w:vAlign w:val="top"/>
          </w:tcPr>
          <w:p w14:paraId="7F45C92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体表肿物切除</w:t>
            </w:r>
          </w:p>
        </w:tc>
        <w:tc>
          <w:tcPr>
            <w:tcW w:w="1513" w:type="dxa"/>
            <w:noWrap w:val="0"/>
            <w:vAlign w:val="top"/>
          </w:tcPr>
          <w:p w14:paraId="3268144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皮脂腺囊肿切除术训练模块</w:t>
            </w:r>
          </w:p>
        </w:tc>
        <w:tc>
          <w:tcPr>
            <w:tcW w:w="5620" w:type="dxa"/>
            <w:gridSpan w:val="2"/>
            <w:noWrap w:val="0"/>
            <w:vAlign w:val="top"/>
          </w:tcPr>
          <w:p w14:paraId="6051483C">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eastAsia="zh-CN"/>
              </w:rPr>
            </w:pPr>
            <w:r>
              <w:rPr>
                <w:rFonts w:hint="eastAsia" w:ascii="仿宋" w:hAnsi="仿宋" w:eastAsia="仿宋" w:cs="仿宋"/>
                <w:sz w:val="21"/>
                <w:szCs w:val="21"/>
              </w:rPr>
              <w:t>1.模拟皮脂腺囊肿典型体征，中央可见小黑点，边界清晰，易于定位。</w:t>
            </w:r>
            <w:r>
              <w:rPr>
                <w:rFonts w:hint="eastAsia" w:ascii="仿宋" w:hAnsi="仿宋" w:eastAsia="仿宋" w:cs="仿宋"/>
                <w:sz w:val="21"/>
                <w:szCs w:val="21"/>
              </w:rPr>
              <w:br w:type="textWrapping"/>
            </w:r>
            <w:r>
              <w:rPr>
                <w:rFonts w:hint="eastAsia" w:ascii="仿宋" w:hAnsi="仿宋" w:eastAsia="仿宋" w:cs="仿宋"/>
                <w:sz w:val="21"/>
                <w:szCs w:val="21"/>
              </w:rPr>
              <w:t>2.可完成消毒、局部切开、囊肿剥离、完整切除、缝合切口等全套手术操作。</w:t>
            </w:r>
            <w:r>
              <w:rPr>
                <w:rFonts w:hint="eastAsia" w:ascii="仿宋" w:hAnsi="仿宋" w:eastAsia="仿宋" w:cs="仿宋"/>
                <w:sz w:val="21"/>
                <w:szCs w:val="21"/>
              </w:rPr>
              <w:br w:type="textWrapping"/>
            </w:r>
            <w:r>
              <w:rPr>
                <w:rFonts w:hint="eastAsia" w:ascii="仿宋" w:hAnsi="仿宋" w:eastAsia="仿宋" w:cs="仿宋"/>
                <w:sz w:val="21"/>
                <w:szCs w:val="21"/>
              </w:rPr>
              <w:t>3.组织层次分明，剥离手感真实，符合临床手术规范。</w:t>
            </w:r>
            <w:r>
              <w:rPr>
                <w:rFonts w:hint="eastAsia" w:ascii="仿宋" w:hAnsi="仿宋" w:eastAsia="仿宋" w:cs="仿宋"/>
                <w:sz w:val="21"/>
                <w:szCs w:val="21"/>
              </w:rPr>
              <w:br w:type="textWrapping"/>
            </w:r>
            <w:r>
              <w:rPr>
                <w:rFonts w:hint="eastAsia" w:ascii="仿宋" w:hAnsi="仿宋" w:eastAsia="仿宋" w:cs="仿宋"/>
                <w:sz w:val="21"/>
                <w:szCs w:val="21"/>
              </w:rPr>
              <w:t>4.可多次模拟囊肿切除训练，结构稳定耐用。</w:t>
            </w:r>
          </w:p>
        </w:tc>
        <w:tc>
          <w:tcPr>
            <w:tcW w:w="848" w:type="dxa"/>
            <w:gridSpan w:val="2"/>
            <w:noWrap w:val="0"/>
            <w:vAlign w:val="top"/>
          </w:tcPr>
          <w:p w14:paraId="355332C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4A36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627" w:type="dxa"/>
            <w:noWrap w:val="0"/>
            <w:vAlign w:val="top"/>
          </w:tcPr>
          <w:p w14:paraId="3AB1276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20</w:t>
            </w:r>
          </w:p>
        </w:tc>
        <w:tc>
          <w:tcPr>
            <w:tcW w:w="956" w:type="dxa"/>
            <w:gridSpan w:val="3"/>
            <w:noWrap w:val="0"/>
            <w:vAlign w:val="top"/>
          </w:tcPr>
          <w:p w14:paraId="59B8CE2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产科检查、胎心监测、骨</w:t>
            </w:r>
            <w:r>
              <w:rPr>
                <w:rFonts w:hint="eastAsia" w:ascii="仿宋" w:hAnsi="仿宋" w:eastAsia="仿宋" w:cs="仿宋"/>
                <w:spacing w:val="-2"/>
                <w:sz w:val="21"/>
                <w:szCs w:val="21"/>
              </w:rPr>
              <w:t>盆测量、四步触诊</w:t>
            </w:r>
          </w:p>
        </w:tc>
        <w:tc>
          <w:tcPr>
            <w:tcW w:w="1513" w:type="dxa"/>
            <w:noWrap w:val="0"/>
            <w:vAlign w:val="top"/>
          </w:tcPr>
          <w:p w14:paraId="12E6C34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孕妇产科检查电子标准化病人</w:t>
            </w:r>
          </w:p>
        </w:tc>
        <w:tc>
          <w:tcPr>
            <w:tcW w:w="5620" w:type="dxa"/>
            <w:gridSpan w:val="2"/>
            <w:noWrap w:val="0"/>
            <w:vAlign w:val="top"/>
          </w:tcPr>
          <w:p w14:paraId="3E6D61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Autospacing="0" w:after="0" w:afterAutospacing="0" w:line="240" w:lineRule="auto"/>
              <w:ind w:left="0" w:right="0" w:rightChars="0" w:firstLine="0"/>
              <w:jc w:val="left"/>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1.按孕足月女性体型设计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耐老化、易清洁消毒。</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lang w:eastAsia="zh-CN"/>
              </w:rPr>
              <w:t>可平卧、侧卧、摆截石位，可</w:t>
            </w:r>
            <w:r>
              <w:rPr>
                <w:rFonts w:hint="eastAsia" w:ascii="仿宋" w:hAnsi="仿宋" w:eastAsia="仿宋" w:cs="仿宋"/>
                <w:color w:val="000000"/>
                <w:sz w:val="21"/>
                <w:szCs w:val="21"/>
              </w:rPr>
              <w:t>内置</w:t>
            </w:r>
            <w:r>
              <w:rPr>
                <w:rFonts w:hint="eastAsia" w:ascii="仿宋" w:hAnsi="仿宋" w:eastAsia="仿宋" w:cs="仿宋"/>
                <w:color w:val="000000"/>
                <w:sz w:val="21"/>
                <w:szCs w:val="21"/>
                <w:lang w:eastAsia="zh-CN"/>
              </w:rPr>
              <w:t>胎儿模型</w:t>
            </w:r>
            <w:r>
              <w:rPr>
                <w:rFonts w:hint="eastAsia" w:ascii="仿宋" w:hAnsi="仿宋" w:eastAsia="仿宋" w:cs="仿宋"/>
                <w:color w:val="000000"/>
                <w:sz w:val="21"/>
                <w:szCs w:val="21"/>
              </w:rPr>
              <w:t>，支持</w:t>
            </w:r>
            <w:r>
              <w:rPr>
                <w:rStyle w:val="21"/>
                <w:rFonts w:hint="eastAsia" w:ascii="仿宋" w:hAnsi="仿宋" w:eastAsia="仿宋" w:cs="仿宋"/>
                <w:b w:val="0"/>
                <w:bCs w:val="0"/>
                <w:color w:val="000000"/>
                <w:sz w:val="21"/>
                <w:szCs w:val="21"/>
              </w:rPr>
              <w:t>头位、臀位、横位</w:t>
            </w:r>
            <w:r>
              <w:rPr>
                <w:rFonts w:hint="eastAsia" w:ascii="仿宋" w:hAnsi="仿宋" w:eastAsia="仿宋" w:cs="仿宋"/>
                <w:color w:val="000000"/>
                <w:sz w:val="21"/>
                <w:szCs w:val="21"/>
              </w:rPr>
              <w:t>等常见胎位</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eastAsia="zh-CN"/>
              </w:rPr>
              <w:br w:type="textWrapping"/>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可测量宫高、腹围</w:t>
            </w:r>
            <w:r>
              <w:rPr>
                <w:rFonts w:hint="eastAsia" w:ascii="仿宋" w:hAnsi="仿宋" w:eastAsia="仿宋" w:cs="仿宋"/>
                <w:color w:val="000000"/>
                <w:sz w:val="21"/>
                <w:szCs w:val="21"/>
                <w:lang w:val="en-US" w:eastAsia="zh-CN"/>
              </w:rPr>
              <w:t>，在胎背部可听及胎心，</w:t>
            </w:r>
            <w:r>
              <w:rPr>
                <w:rFonts w:hint="eastAsia" w:ascii="仿宋" w:hAnsi="仿宋" w:eastAsia="仿宋" w:cs="仿宋"/>
                <w:color w:val="000000"/>
                <w:sz w:val="21"/>
                <w:szCs w:val="21"/>
              </w:rPr>
              <w:t>内置</w:t>
            </w:r>
            <w:r>
              <w:rPr>
                <w:rStyle w:val="21"/>
                <w:rFonts w:hint="eastAsia" w:ascii="仿宋" w:hAnsi="仿宋" w:eastAsia="仿宋" w:cs="仿宋"/>
                <w:b w:val="0"/>
                <w:bCs w:val="0"/>
                <w:color w:val="000000"/>
                <w:sz w:val="21"/>
                <w:szCs w:val="21"/>
              </w:rPr>
              <w:t>心动过速、心动过缓、早期减速、变异减速</w:t>
            </w:r>
            <w:r>
              <w:rPr>
                <w:rFonts w:hint="eastAsia" w:ascii="仿宋" w:hAnsi="仿宋" w:eastAsia="仿宋" w:cs="仿宋"/>
                <w:b w:val="0"/>
                <w:bCs w:val="0"/>
                <w:color w:val="000000"/>
                <w:sz w:val="21"/>
                <w:szCs w:val="21"/>
              </w:rPr>
              <w:t>等典型病理胎心模板。</w:t>
            </w:r>
            <w:r>
              <w:rPr>
                <w:rFonts w:hint="eastAsia" w:ascii="仿宋" w:hAnsi="仿宋" w:eastAsia="仿宋" w:cs="仿宋"/>
                <w:b w:val="0"/>
                <w:bCs w:val="0"/>
                <w:color w:val="000000"/>
                <w:sz w:val="21"/>
                <w:szCs w:val="21"/>
              </w:rPr>
              <w:br w:type="textWrapping"/>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内置</w:t>
            </w:r>
            <w:r>
              <w:rPr>
                <w:rStyle w:val="21"/>
                <w:rFonts w:hint="eastAsia" w:ascii="仿宋" w:hAnsi="仿宋" w:eastAsia="仿宋" w:cs="仿宋"/>
                <w:b w:val="0"/>
                <w:bCs w:val="0"/>
                <w:color w:val="000000"/>
                <w:sz w:val="21"/>
                <w:szCs w:val="21"/>
              </w:rPr>
              <w:t>标准女性骨盆</w:t>
            </w:r>
            <w:r>
              <w:rPr>
                <w:rFonts w:hint="eastAsia" w:ascii="仿宋" w:hAnsi="仿宋" w:eastAsia="仿宋" w:cs="仿宋"/>
                <w:color w:val="000000"/>
                <w:sz w:val="21"/>
                <w:szCs w:val="21"/>
              </w:rPr>
              <w:t>，解剖标志清晰</w:t>
            </w:r>
            <w:r>
              <w:rPr>
                <w:rFonts w:hint="eastAsia" w:ascii="仿宋" w:hAnsi="仿宋" w:eastAsia="仿宋" w:cs="仿宋"/>
                <w:color w:val="000000"/>
                <w:sz w:val="21"/>
                <w:szCs w:val="21"/>
                <w:lang w:eastAsia="zh-CN"/>
              </w:rPr>
              <w:t>，可</w:t>
            </w:r>
            <w:r>
              <w:rPr>
                <w:rFonts w:hint="eastAsia" w:ascii="仿宋" w:hAnsi="仿宋" w:eastAsia="仿宋" w:cs="仿宋"/>
                <w:color w:val="000000"/>
                <w:sz w:val="21"/>
                <w:szCs w:val="21"/>
              </w:rPr>
              <w:t>模拟阴道检查触感。</w:t>
            </w:r>
          </w:p>
        </w:tc>
        <w:tc>
          <w:tcPr>
            <w:tcW w:w="848" w:type="dxa"/>
            <w:gridSpan w:val="2"/>
            <w:noWrap w:val="0"/>
            <w:vAlign w:val="top"/>
          </w:tcPr>
          <w:p w14:paraId="0F73698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979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5C51154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21</w:t>
            </w:r>
          </w:p>
        </w:tc>
        <w:tc>
          <w:tcPr>
            <w:tcW w:w="956" w:type="dxa"/>
            <w:gridSpan w:val="3"/>
            <w:noWrap w:val="0"/>
            <w:vAlign w:val="top"/>
          </w:tcPr>
          <w:p w14:paraId="2FC9ED0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妇科检查</w:t>
            </w:r>
          </w:p>
        </w:tc>
        <w:tc>
          <w:tcPr>
            <w:tcW w:w="1513" w:type="dxa"/>
            <w:noWrap w:val="0"/>
            <w:vAlign w:val="top"/>
          </w:tcPr>
          <w:p w14:paraId="00062BF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妇科检查仿真模型</w:t>
            </w:r>
          </w:p>
        </w:tc>
        <w:tc>
          <w:tcPr>
            <w:tcW w:w="5620" w:type="dxa"/>
            <w:gridSpan w:val="2"/>
            <w:noWrap w:val="0"/>
            <w:vAlign w:val="top"/>
          </w:tcPr>
          <w:p w14:paraId="43CE9705">
            <w:pPr>
              <w:keepNext w:val="0"/>
              <w:keepLines w:val="0"/>
              <w:pageBreakBefore w:val="0"/>
              <w:numPr>
                <w:ilvl w:val="0"/>
                <w:numId w:val="5"/>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成年女性下腹部及盆腔解剖仿真模型，耐反复穿刺、刮宫操作。</w:t>
            </w:r>
          </w:p>
          <w:p w14:paraId="08189FCA">
            <w:pPr>
              <w:keepNext w:val="0"/>
              <w:keepLines w:val="0"/>
              <w:pageBreakBefore w:val="0"/>
              <w:numPr>
                <w:numId w:val="0"/>
              </w:numPr>
              <w:wordWrap/>
              <w:overflowPunct/>
              <w:topLinePunct w:val="0"/>
              <w:bidi w:val="0"/>
              <w:spacing w:line="240" w:lineRule="auto"/>
              <w:ind w:leftChars="0" w:right="0" w:rightChars="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2.仿真外阴、阴道、宫颈、子宫、双侧附件、直肠子宫陷凹，解剖标志清晰可辨。</w:t>
            </w:r>
          </w:p>
        </w:tc>
        <w:tc>
          <w:tcPr>
            <w:tcW w:w="848" w:type="dxa"/>
            <w:gridSpan w:val="2"/>
            <w:noWrap w:val="0"/>
            <w:vAlign w:val="top"/>
          </w:tcPr>
          <w:p w14:paraId="57CDE8D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7429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61B7F29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22</w:t>
            </w:r>
          </w:p>
        </w:tc>
        <w:tc>
          <w:tcPr>
            <w:tcW w:w="956" w:type="dxa"/>
            <w:gridSpan w:val="3"/>
            <w:noWrap w:val="0"/>
            <w:vAlign w:val="top"/>
          </w:tcPr>
          <w:p w14:paraId="35EDFC0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4"/>
                <w:sz w:val="21"/>
                <w:szCs w:val="21"/>
              </w:rPr>
              <w:t>上下环</w:t>
            </w:r>
          </w:p>
        </w:tc>
        <w:tc>
          <w:tcPr>
            <w:tcW w:w="1513" w:type="dxa"/>
            <w:noWrap w:val="0"/>
            <w:vAlign w:val="top"/>
          </w:tcPr>
          <w:p w14:paraId="05D7C4D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妇科上环、取环训练模型</w:t>
            </w:r>
          </w:p>
        </w:tc>
        <w:tc>
          <w:tcPr>
            <w:tcW w:w="5620" w:type="dxa"/>
            <w:gridSpan w:val="2"/>
            <w:noWrap w:val="0"/>
            <w:vAlign w:val="top"/>
          </w:tcPr>
          <w:p w14:paraId="28A73B94">
            <w:pPr>
              <w:keepNext w:val="0"/>
              <w:keepLines w:val="0"/>
              <w:pageBreakBefore w:val="0"/>
              <w:numPr>
                <w:ilvl w:val="0"/>
                <w:numId w:val="0"/>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1.成年女性下腹部及盆腔解剖仿真模型，耐反复穿刺、刮宫操作，易清洗消毒、不易破损。</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2.仿真外阴、阴道、宫颈、子宫、双侧附件、直肠子宫陷凹，有真实宫底、宫角、宫腔侧壁触感，可内置节育环。</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3.宫颈硬度、扩张阻力真实，可进行上环、取环全程操作。</w:t>
            </w:r>
          </w:p>
        </w:tc>
        <w:tc>
          <w:tcPr>
            <w:tcW w:w="848" w:type="dxa"/>
            <w:gridSpan w:val="2"/>
            <w:noWrap w:val="0"/>
            <w:vAlign w:val="top"/>
          </w:tcPr>
          <w:p w14:paraId="71A49B0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CB23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227B512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23</w:t>
            </w:r>
          </w:p>
        </w:tc>
        <w:tc>
          <w:tcPr>
            <w:tcW w:w="956" w:type="dxa"/>
            <w:gridSpan w:val="3"/>
            <w:noWrap w:val="0"/>
            <w:vAlign w:val="top"/>
          </w:tcPr>
          <w:p w14:paraId="4A6425B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4"/>
                <w:sz w:val="21"/>
                <w:szCs w:val="21"/>
              </w:rPr>
              <w:t>刮宫术</w:t>
            </w:r>
          </w:p>
        </w:tc>
        <w:tc>
          <w:tcPr>
            <w:tcW w:w="1513" w:type="dxa"/>
            <w:noWrap w:val="0"/>
            <w:vAlign w:val="top"/>
          </w:tcPr>
          <w:p w14:paraId="22F7A16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诊断性刮宫训练模型</w:t>
            </w:r>
          </w:p>
        </w:tc>
        <w:tc>
          <w:tcPr>
            <w:tcW w:w="5620" w:type="dxa"/>
            <w:gridSpan w:val="2"/>
            <w:noWrap w:val="0"/>
            <w:vAlign w:val="top"/>
          </w:tcPr>
          <w:p w14:paraId="4283718C">
            <w:pPr>
              <w:keepNext w:val="0"/>
              <w:keepLines w:val="0"/>
              <w:pageBreakBefore w:val="0"/>
              <w:numPr>
                <w:ilvl w:val="0"/>
                <w:numId w:val="0"/>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1.成年女性下腹部及盆腔解剖仿真模型，耐反复穿刺、刮宫操作，易清洗消毒、不易破损。</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2.仿真外阴、阴道、宫颈、子宫、双侧附件、直肠子宫陷凹，有真实宫底、宫角、宫腔侧壁触感。</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3.宫颈硬度、扩张阻力真实，可进行宫颈扩张、刮宫术全程操作。</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4.适配常规刮宫器械。</w:t>
            </w:r>
          </w:p>
        </w:tc>
        <w:tc>
          <w:tcPr>
            <w:tcW w:w="848" w:type="dxa"/>
            <w:gridSpan w:val="2"/>
            <w:noWrap w:val="0"/>
            <w:vAlign w:val="top"/>
          </w:tcPr>
          <w:p w14:paraId="14D09F3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53CB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jc w:val="center"/>
        </w:trPr>
        <w:tc>
          <w:tcPr>
            <w:tcW w:w="627" w:type="dxa"/>
            <w:noWrap w:val="0"/>
            <w:vAlign w:val="top"/>
          </w:tcPr>
          <w:p w14:paraId="198CD33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24</w:t>
            </w:r>
          </w:p>
        </w:tc>
        <w:tc>
          <w:tcPr>
            <w:tcW w:w="956" w:type="dxa"/>
            <w:gridSpan w:val="3"/>
            <w:noWrap w:val="0"/>
            <w:vAlign w:val="top"/>
          </w:tcPr>
          <w:p w14:paraId="48319A0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6"/>
                <w:sz w:val="21"/>
                <w:szCs w:val="21"/>
              </w:rPr>
              <w:t>阴道后穹隆</w:t>
            </w:r>
          </w:p>
        </w:tc>
        <w:tc>
          <w:tcPr>
            <w:tcW w:w="1513" w:type="dxa"/>
            <w:noWrap w:val="0"/>
            <w:vAlign w:val="top"/>
          </w:tcPr>
          <w:p w14:paraId="2BB8AB2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后穹窿穿刺训练模型</w:t>
            </w:r>
          </w:p>
        </w:tc>
        <w:tc>
          <w:tcPr>
            <w:tcW w:w="5620" w:type="dxa"/>
            <w:gridSpan w:val="2"/>
            <w:noWrap w:val="0"/>
            <w:vAlign w:val="top"/>
          </w:tcPr>
          <w:p w14:paraId="2C921AFB">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成年女性下腹部及盆腔解剖仿真模型，仿真外阴、阴道、宫颈、子宫、双侧附件、直肠子宫陷凹，解剖标志清晰可辨，穿刺可抽出液体。</w:t>
            </w:r>
          </w:p>
        </w:tc>
        <w:tc>
          <w:tcPr>
            <w:tcW w:w="848" w:type="dxa"/>
            <w:gridSpan w:val="2"/>
            <w:noWrap w:val="0"/>
            <w:vAlign w:val="top"/>
          </w:tcPr>
          <w:p w14:paraId="3D36D51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5633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627" w:type="dxa"/>
            <w:noWrap w:val="0"/>
            <w:vAlign w:val="top"/>
          </w:tcPr>
          <w:p w14:paraId="7048A61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25</w:t>
            </w:r>
          </w:p>
        </w:tc>
        <w:tc>
          <w:tcPr>
            <w:tcW w:w="956" w:type="dxa"/>
            <w:gridSpan w:val="3"/>
            <w:noWrap w:val="0"/>
            <w:vAlign w:val="top"/>
          </w:tcPr>
          <w:p w14:paraId="4ACC83C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人工流产术</w:t>
            </w:r>
          </w:p>
        </w:tc>
        <w:tc>
          <w:tcPr>
            <w:tcW w:w="1513" w:type="dxa"/>
            <w:noWrap w:val="0"/>
            <w:vAlign w:val="top"/>
          </w:tcPr>
          <w:p w14:paraId="71A124B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人工流产模拟子宫</w:t>
            </w:r>
          </w:p>
        </w:tc>
        <w:tc>
          <w:tcPr>
            <w:tcW w:w="5620" w:type="dxa"/>
            <w:gridSpan w:val="2"/>
            <w:noWrap w:val="0"/>
            <w:vAlign w:val="top"/>
          </w:tcPr>
          <w:p w14:paraId="3E28C650">
            <w:pPr>
              <w:keepNext w:val="0"/>
              <w:keepLines w:val="0"/>
              <w:pageBreakBefore w:val="0"/>
              <w:numPr>
                <w:ilvl w:val="0"/>
                <w:numId w:val="0"/>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w:t>
            </w:r>
            <w:r>
              <w:rPr>
                <w:rFonts w:hint="eastAsia" w:ascii="仿宋" w:hAnsi="仿宋" w:eastAsia="仿宋" w:cs="仿宋"/>
                <w:color w:val="000000"/>
                <w:sz w:val="21"/>
                <w:szCs w:val="21"/>
                <w:lang w:val="en-US" w:eastAsia="zh-CN"/>
              </w:rPr>
              <w:t>成年女性下腹部及盆腔解剖仿真模型，耐反复穿刺、刮宫操作，易清洗消毒、不易破损。</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2.仿真外阴、阴道、宫颈、子宫、双侧附件、直肠子宫陷凹，有真实宫底、宫角、宫腔侧壁触感。</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3.宫颈硬度、扩张阻力真实，可进行宫颈扩张、负压吸宫、刮宫术全程操作。</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4.适配常规人流器械。</w:t>
            </w:r>
          </w:p>
        </w:tc>
        <w:tc>
          <w:tcPr>
            <w:tcW w:w="848" w:type="dxa"/>
            <w:gridSpan w:val="2"/>
            <w:noWrap w:val="0"/>
            <w:vAlign w:val="top"/>
          </w:tcPr>
          <w:p w14:paraId="7E34D6B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16D9C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386" w:hRule="atLeast"/>
          <w:jc w:val="center"/>
        </w:trPr>
        <w:tc>
          <w:tcPr>
            <w:tcW w:w="637" w:type="dxa"/>
            <w:gridSpan w:val="2"/>
            <w:noWrap w:val="0"/>
            <w:vAlign w:val="top"/>
          </w:tcPr>
          <w:p w14:paraId="3D40854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7"/>
                <w:sz w:val="21"/>
                <w:szCs w:val="21"/>
              </w:rPr>
              <w:t>26</w:t>
            </w:r>
          </w:p>
        </w:tc>
        <w:tc>
          <w:tcPr>
            <w:tcW w:w="934" w:type="dxa"/>
            <w:noWrap w:val="0"/>
            <w:vAlign w:val="top"/>
          </w:tcPr>
          <w:p w14:paraId="23678F8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新生儿窒息复苏</w:t>
            </w:r>
          </w:p>
        </w:tc>
        <w:tc>
          <w:tcPr>
            <w:tcW w:w="1525" w:type="dxa"/>
            <w:gridSpan w:val="2"/>
            <w:noWrap w:val="0"/>
            <w:vAlign w:val="top"/>
          </w:tcPr>
          <w:p w14:paraId="0458ECB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婴儿窒息复苏模型</w:t>
            </w:r>
          </w:p>
        </w:tc>
        <w:tc>
          <w:tcPr>
            <w:tcW w:w="5616" w:type="dxa"/>
            <w:noWrap w:val="0"/>
            <w:vAlign w:val="top"/>
          </w:tcPr>
          <w:p w14:paraId="03AC62B4">
            <w:pPr>
              <w:keepNext w:val="0"/>
              <w:keepLines w:val="0"/>
              <w:pageBreakBefore w:val="0"/>
              <w:numPr>
                <w:ilvl w:val="0"/>
                <w:numId w:val="0"/>
              </w:numPr>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1.具备胸外按压、人工正压通气、新生儿气管插管全流程实训与智能电子监测考核功能。</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2.仿真足月新生儿人体比例，体表皮肤采用医用环保软体弹性材质，触感仿真，体表解剖标志清晰：乳头连线、胸骨、剑突、肋骨、会厌、声带、气管、食管等结构完整可辨识。</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3.头部可实现仰头抬颏标准开放气道体位，支持正确通气手法训练。</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4.胸廓采用高弹性仿真材质，按压后可自动完全回弹，模拟真实新生儿胸廓活动。</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5.内置智能感应模块，可实时监测按压位置、按压深度、按压频率、胸廓是否充分回弹四项核心指标。</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6.有效通气可呈现明显胸廓起伏，可直观判断通气是否有效。</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7.可智能识别通气量过大、通气量不足、通气过快等不规范操作并预警。</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8.咽喉、会厌、声门、气道解剖仿真度高，可配合新生儿喉镜练习暴露声门、插管置入。</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9.标准配置：新生儿复苏模拟人1套、智能电子控制台、电源适配器、简易呼吸气囊、一次性呼吸面罩若干、专用硬质收纳箱、使用说明书、合格证。</w:t>
            </w:r>
          </w:p>
        </w:tc>
        <w:tc>
          <w:tcPr>
            <w:tcW w:w="850" w:type="dxa"/>
            <w:gridSpan w:val="2"/>
            <w:noWrap w:val="0"/>
            <w:vAlign w:val="top"/>
          </w:tcPr>
          <w:p w14:paraId="3B718ACD">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8D9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0AA0085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934" w:type="dxa"/>
            <w:noWrap w:val="0"/>
            <w:vAlign w:val="top"/>
          </w:tcPr>
          <w:p w14:paraId="1145818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婴儿心肺复苏</w:t>
            </w:r>
          </w:p>
        </w:tc>
        <w:tc>
          <w:tcPr>
            <w:tcW w:w="1525" w:type="dxa"/>
            <w:gridSpan w:val="2"/>
            <w:noWrap w:val="0"/>
            <w:vAlign w:val="top"/>
          </w:tcPr>
          <w:p w14:paraId="3BBADC3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婴儿心肺复苏模型</w:t>
            </w:r>
          </w:p>
        </w:tc>
        <w:tc>
          <w:tcPr>
            <w:tcW w:w="5616" w:type="dxa"/>
            <w:noWrap w:val="0"/>
            <w:vAlign w:val="top"/>
          </w:tcPr>
          <w:p w14:paraId="22EEA92B">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1.执行标准：符合AHA《2020心肺复苏与心血管急救指南》婴儿版标准。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2.模拟对象：0～12个月婴儿体型（身长约55–60cm），有明显解剖标志（肋骨、胸骨、剑突、乳头等），头可后仰、下颌可活动。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3.气道与通气：支持仰头举颏法开放气道；口对口/鼻或面罩吹气，有效通气可见胸廓起伏；正确潮气量约30–50ml，不足/过量或胃进气有灯显/语音提示。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4.胸外按压：单手两指或双拇指环抱按压；正确深度约3–4cm（前后径1/3），频率100–120次/分；可反馈深度、频率、位置、回弹，错误即报警。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5.循环比例：支持单人30:2、双人15:2，可按5个循环完成CPR训练。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6.触诊：可捏皮球/按压点模拟肱动脉搏动。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7.模式：训练模式（实时引导/纠错）+考核模式（按标准评分），部分带实战/竞赛模式。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8.反馈与成绩：带控制器/屏，中文语音提示、计数、条码/柱状图；可统计正确/错误次数、频率等，支持成绩保存或打印。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9.材质与供电：环保TPE/硅胶，耐按压、面皮/肺囊可换；220V或电池供电，适配无电源场地。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10.配置：模型主体、控制器、电源/电池、连线、操作垫、呼吸面膜、备用肺囊、说明书等。</w:t>
            </w:r>
          </w:p>
        </w:tc>
        <w:tc>
          <w:tcPr>
            <w:tcW w:w="850" w:type="dxa"/>
            <w:gridSpan w:val="2"/>
            <w:noWrap w:val="0"/>
            <w:vAlign w:val="top"/>
          </w:tcPr>
          <w:p w14:paraId="18F360F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187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10E96DE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934" w:type="dxa"/>
            <w:noWrap w:val="0"/>
            <w:vAlign w:val="top"/>
          </w:tcPr>
          <w:p w14:paraId="7936243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儿童心肺复苏</w:t>
            </w:r>
          </w:p>
        </w:tc>
        <w:tc>
          <w:tcPr>
            <w:tcW w:w="1525" w:type="dxa"/>
            <w:gridSpan w:val="2"/>
            <w:noWrap w:val="0"/>
            <w:vAlign w:val="top"/>
          </w:tcPr>
          <w:p w14:paraId="7AE8118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儿童心肺复苏模型</w:t>
            </w:r>
          </w:p>
        </w:tc>
        <w:tc>
          <w:tcPr>
            <w:tcW w:w="5616" w:type="dxa"/>
            <w:noWrap w:val="0"/>
            <w:vAlign w:val="top"/>
          </w:tcPr>
          <w:p w14:paraId="003723F2">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1.执行标准：符合AHA《2020心肺复苏与心血管急救指南》儿童版标准。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2.模拟对象：按5-8岁儿童解剖特征设计，有明显肋骨、胸骨、剑突及乳头标志，头颈可后仰。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3.气道与通气：支持仰头举颏法开放气道；口对口/鼻吹气或简易呼吸器通气，有效通气可见胸廓起伏；正确潮气量约150-200ml，不足/过量或胃进气有指示灯或语音提示。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4.胸外按压：单掌或双手按压，正确深度约5cm（前后径1/3）；可监测深度、频率（100-120次/分）、位置及回弹，错误时有灯显或语音报警。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5.循环比例：支持单人30:2、双人15:2，可按5个循环完成CPR训练。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6.触诊：可捏皮球模拟肱动脉/颈动脉搏动。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7.模式：至少含训练模式（实时引导/纠错）与考核模式（按标准评分），部分带实战/竞赛模式。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8.反馈与成绩：带控制器/屏，中文语音提示、计数、条码/柱状图显示；可统计正确/错误次数、频率等，支持成绩保存或打印。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9.材质与供电：环保TPE/硅胶，耐按压、易更换面皮/肺囊；220V电源或电池供电，适应无电源场地。</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10.配置：模型主体、控制器、电源/电池、连线、操作垫、呼吸面膜、备用肺囊、说明书等。</w:t>
            </w:r>
          </w:p>
        </w:tc>
        <w:tc>
          <w:tcPr>
            <w:tcW w:w="850" w:type="dxa"/>
            <w:gridSpan w:val="2"/>
            <w:noWrap w:val="0"/>
            <w:vAlign w:val="top"/>
          </w:tcPr>
          <w:p w14:paraId="0C6AA66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7FB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22BA115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934" w:type="dxa"/>
            <w:noWrap w:val="0"/>
            <w:vAlign w:val="top"/>
          </w:tcPr>
          <w:p w14:paraId="5C8211E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小儿体格测量</w:t>
            </w:r>
          </w:p>
        </w:tc>
        <w:tc>
          <w:tcPr>
            <w:tcW w:w="1525" w:type="dxa"/>
            <w:gridSpan w:val="2"/>
            <w:noWrap w:val="0"/>
            <w:vAlign w:val="top"/>
          </w:tcPr>
          <w:p w14:paraId="1CA0F5D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婴儿生长发育指标测量训练模型</w:t>
            </w:r>
          </w:p>
        </w:tc>
        <w:tc>
          <w:tcPr>
            <w:tcW w:w="5616" w:type="dxa"/>
            <w:noWrap w:val="0"/>
            <w:vAlign w:val="top"/>
          </w:tcPr>
          <w:p w14:paraId="49AFD406">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1.模拟对象：按新生儿～12月龄婴儿平均体型设计（身长/卧位长约50–75cm，头围约35–46cm，体重可通过配重模拟常见范围3–10kg）。</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可测指标与部位：身长/卧位长：平卧测量头顶至足底；模型可配合量床/量板使用，有明显顶臀、膝部、足底定位点。体重：可置于婴儿秤/托盘秤上称重；或通过可拆卸配重块模拟不同体重档位。头围：头部有可重复测量的头围参照圈（眉弓上缘–枕后结节），配合软尺测量。胸围：胸廓最宽处（乳头水平）可配合软尺测量（部分型号）。</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3.体位与固定训练：模型可模拟仰卧、俯卧及抱持测量体位；四肢与头部有一定可动性，便于练习“平直仰卧、四肢伸直、头正中”等测量体位固定手法。</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4.解剖标志：有明显骨性/软组织标志：眉弓、枕后隆突、肩峰、髂前上棘、髌骨、跟骨等，便于定位与教学讲解。</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5.材质：环保TPE/硅胶或复合材质，表面耐清洁消毒；关节适度阻尼，既可摆位也可稳定停留。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6.配重与标识：可增减配重块模拟体重；模型本体或随附标牌标注“标准参考值/档位”，便于对照教学（参考值仅作教具演示，不等同临床标准）。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7.配置：模型主体、可选配重块、测量软尺、简易量板/量床适配槽、说明书；易损外套/尺子可单独采购耗材。</w:t>
            </w:r>
          </w:p>
        </w:tc>
        <w:tc>
          <w:tcPr>
            <w:tcW w:w="850" w:type="dxa"/>
            <w:gridSpan w:val="2"/>
            <w:noWrap w:val="0"/>
            <w:vAlign w:val="top"/>
          </w:tcPr>
          <w:p w14:paraId="2033266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608B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79EDB27D">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0</w:t>
            </w:r>
          </w:p>
        </w:tc>
        <w:tc>
          <w:tcPr>
            <w:tcW w:w="934" w:type="dxa"/>
            <w:noWrap w:val="0"/>
            <w:vAlign w:val="top"/>
          </w:tcPr>
          <w:p w14:paraId="03B3957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婴儿人工喂养</w:t>
            </w:r>
          </w:p>
        </w:tc>
        <w:tc>
          <w:tcPr>
            <w:tcW w:w="1525" w:type="dxa"/>
            <w:gridSpan w:val="2"/>
            <w:noWrap w:val="0"/>
            <w:vAlign w:val="top"/>
          </w:tcPr>
          <w:p w14:paraId="2BE72D7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足月胎儿模型</w:t>
            </w:r>
          </w:p>
        </w:tc>
        <w:tc>
          <w:tcPr>
            <w:tcW w:w="5616" w:type="dxa"/>
            <w:noWrap w:val="0"/>
            <w:vAlign w:val="top"/>
          </w:tcPr>
          <w:p w14:paraId="180143B4">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1.模拟对象：足月新生儿体型（身长约48–52cm，体重约3.0–3.5kg），头部、躯干、四肢比例协调，外观逼真。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2.喂养方式：支持奶瓶喂养、杯喂、滴管喂养等人工喂养方式训练，也可用于部分母乳喂养姿势练习。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3.吞咽功能：具有模拟吞咽动作，当奶嘴/勺进入口腔并倾斜时，可见吞咽、颈部微动，有“吞咽声”或指示灯提示。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4.液体通路：奶瓶/杯中液体可沿管路进入胃部，部分模型可见“胃潴留”或反流现象，用于讲解喂养量与拍嗝的重要性。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5.体位训练：头部可活动，可练习“头高脚低”“半卧位”等安全喂养体位；部分型号支持拍背排气训练。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6.异常情况模拟（选配）：高级款可模拟呛奶、溢奶、误吸等情况，用于急救处理教学。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7.材质与清洁：皮肤采用环保软胶/TPE，柔软亲肤、耐清洗消毒；口腔、食道、胃管路可拆卸清洗，防止细菌滋生。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8.配置：模型主体、仿真奶瓶、小软勺/滴管、备用胃袋或管路组件、说明书等。</w:t>
            </w:r>
          </w:p>
        </w:tc>
        <w:tc>
          <w:tcPr>
            <w:tcW w:w="850" w:type="dxa"/>
            <w:gridSpan w:val="2"/>
            <w:noWrap w:val="0"/>
            <w:vAlign w:val="top"/>
          </w:tcPr>
          <w:p w14:paraId="2BBE32F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D71A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1FA99D2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1</w:t>
            </w:r>
          </w:p>
        </w:tc>
        <w:tc>
          <w:tcPr>
            <w:tcW w:w="934" w:type="dxa"/>
            <w:noWrap w:val="0"/>
            <w:vAlign w:val="top"/>
          </w:tcPr>
          <w:p w14:paraId="20C3E72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小儿腰椎穿刺</w:t>
            </w:r>
          </w:p>
        </w:tc>
        <w:tc>
          <w:tcPr>
            <w:tcW w:w="1525" w:type="dxa"/>
            <w:gridSpan w:val="2"/>
            <w:noWrap w:val="0"/>
            <w:vAlign w:val="top"/>
          </w:tcPr>
          <w:p w14:paraId="6808F25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儿童腰椎穿刺训练模型</w:t>
            </w:r>
          </w:p>
        </w:tc>
        <w:tc>
          <w:tcPr>
            <w:tcW w:w="5616" w:type="dxa"/>
            <w:noWrap w:val="0"/>
            <w:vAlign w:val="top"/>
          </w:tcPr>
          <w:p w14:paraId="243F1205">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1.模拟对象：按5-7岁儿童1:1比例设计，关节灵活，可摆放弓形侧卧位、坐位等穿刺体位。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2.解剖标志：骨性标志明显（棘突、髂嵴、髂后上棘等），便于准确定位穿刺点（常用L3-L4、L4-L5间隙）。</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3.穿刺手感：进针层次清晰，有韧带阻力感；突破黄韧带、硬脊膜时有明显“落空感”，模拟临床真实操作反馈。</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4.脑脊液模拟：脊柱/椎管可灌注模拟液，穿刺成功后有“脑脊液”流出；支持反复灌装。</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5.训练项目：除常规腰椎穿刺外，通常还可扩展训练硬膜外阻滞、腰麻、骶/尾神经阻滞等。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6.反馈与耗材：穿刺部位有自封/可更换模块，可反复穿刺无渗漏；高级款带电子监测，错位进针可声光报警。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7.材质配置：皮肤多用硅胶/TPE，柔软有弹性、耐针刺；标配模型主体、灌装用具、穿刺针、说明书等</w:t>
            </w:r>
          </w:p>
        </w:tc>
        <w:tc>
          <w:tcPr>
            <w:tcW w:w="850" w:type="dxa"/>
            <w:gridSpan w:val="2"/>
            <w:noWrap w:val="0"/>
            <w:vAlign w:val="top"/>
          </w:tcPr>
          <w:p w14:paraId="007DDF6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4A9B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7D85C87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2</w:t>
            </w:r>
          </w:p>
        </w:tc>
        <w:tc>
          <w:tcPr>
            <w:tcW w:w="934" w:type="dxa"/>
            <w:noWrap w:val="0"/>
            <w:vAlign w:val="top"/>
          </w:tcPr>
          <w:p w14:paraId="23C738B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小儿骨髓穿刺</w:t>
            </w:r>
          </w:p>
        </w:tc>
        <w:tc>
          <w:tcPr>
            <w:tcW w:w="1525" w:type="dxa"/>
            <w:gridSpan w:val="2"/>
            <w:noWrap w:val="0"/>
            <w:vAlign w:val="top"/>
          </w:tcPr>
          <w:p w14:paraId="73DB694E">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儿童骨髓穿刺仿生标准化病人</w:t>
            </w:r>
          </w:p>
        </w:tc>
        <w:tc>
          <w:tcPr>
            <w:tcW w:w="5616" w:type="dxa"/>
            <w:noWrap w:val="0"/>
            <w:vAlign w:val="top"/>
          </w:tcPr>
          <w:p w14:paraId="5A1F2DA6">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1.模拟对象：按5岁左右儿童体型设计的仿生标准化病人（或下肢/骨盆部位模型），关节灵活，可摆放仰卧、侧卧等骨穿体位。</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2.解剖标志：骨性标志清晰可触及，如髂前上棘、胫骨粗隆、髌骨、胸骨柄等，便于准确定位穿刺点（髂前上棘、胫骨、胸骨柄等）。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3.穿刺部位与训练：支持髂前上棘穿刺、胫骨（常为上中1/3交界）穿刺、胸骨柄穿刺等；进针层次分明，穿透骨皮质至骨髓腔时有明显“落空感”。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4.液体回流：穿刺成功后可抽出淡红色/类红色模拟骨髓液；部分模型支持骨内输液/灌注训练，可外接输注装置。</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5.耐穿与耗材：皮肤、模拟骨（胫骨/髂骨模块）可更换或修补（如蜡封针孔），支持反复多次穿刺训练。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6.材质：体表为仿真皮肤（TPE/硅胶/高分子），触感柔软有弹性；内部含仿生骨骼结构，耐用无异味。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7.配置：模型主体（全身或部位）、模拟骨髓液、注射器、骨穿针（或适配）、备用电极/耗材、说明书等。</w:t>
            </w:r>
          </w:p>
        </w:tc>
        <w:tc>
          <w:tcPr>
            <w:tcW w:w="850" w:type="dxa"/>
            <w:gridSpan w:val="2"/>
            <w:noWrap w:val="0"/>
            <w:vAlign w:val="top"/>
          </w:tcPr>
          <w:p w14:paraId="76AC617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8E4D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7652319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lang w:val="en-US" w:eastAsia="zh-CN"/>
              </w:rPr>
            </w:pPr>
            <w:r>
              <w:rPr>
                <w:rFonts w:hint="eastAsia" w:ascii="仿宋" w:hAnsi="仿宋" w:eastAsia="仿宋" w:cs="仿宋"/>
                <w:spacing w:val="-8"/>
                <w:sz w:val="21"/>
                <w:szCs w:val="21"/>
                <w:highlight w:val="none"/>
              </w:rPr>
              <w:t>3</w:t>
            </w:r>
            <w:r>
              <w:rPr>
                <w:rFonts w:hint="eastAsia" w:ascii="仿宋" w:hAnsi="仿宋" w:eastAsia="仿宋" w:cs="仿宋"/>
                <w:spacing w:val="-8"/>
                <w:sz w:val="21"/>
                <w:szCs w:val="21"/>
                <w:highlight w:val="none"/>
                <w:lang w:val="en-US" w:eastAsia="zh-CN"/>
              </w:rPr>
              <w:t>3</w:t>
            </w:r>
          </w:p>
        </w:tc>
        <w:tc>
          <w:tcPr>
            <w:tcW w:w="934" w:type="dxa"/>
            <w:noWrap w:val="0"/>
            <w:vAlign w:val="top"/>
          </w:tcPr>
          <w:p w14:paraId="1F2E46D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小儿胸膜腔穿</w:t>
            </w:r>
          </w:p>
        </w:tc>
        <w:tc>
          <w:tcPr>
            <w:tcW w:w="1525" w:type="dxa"/>
            <w:gridSpan w:val="2"/>
            <w:noWrap w:val="0"/>
            <w:vAlign w:val="top"/>
          </w:tcPr>
          <w:p w14:paraId="26F5750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儿童胸腔穿刺训练模型</w:t>
            </w:r>
          </w:p>
        </w:tc>
        <w:tc>
          <w:tcPr>
            <w:tcW w:w="5616" w:type="dxa"/>
            <w:noWrap w:val="0"/>
            <w:vAlign w:val="top"/>
          </w:tcPr>
          <w:p w14:paraId="4BDC1C2F">
            <w:pPr>
              <w:keepNext w:val="0"/>
              <w:keepLines w:val="0"/>
              <w:pageBreakBefore w:val="0"/>
              <w:tabs>
                <w:tab w:val="left" w:pos="3568"/>
              </w:tabs>
              <w:wordWrap/>
              <w:overflowPunct/>
              <w:topLinePunct w:val="0"/>
              <w:bidi w:val="0"/>
              <w:spacing w:line="240" w:lineRule="auto"/>
              <w:ind w:left="0" w:right="0" w:firstLine="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1.模拟对象：按5-12岁儿童体型设计，1:1比例，解剖标志清晰，可摆放半卧位、坐位等穿刺体位。</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2.穿刺部位：常用腋前线第4-5肋间、腋中线第6-7肋间等，皮肤表面有可触及的肋骨、肋间隙标志。</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3.进针手感：层次分明，依次模拟皮肤、皮下、肌层、肋间组织阻力，穿过壁层胸膜有明显“落空感”。</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4.抽液训练：穿刺到位后可接注射器抽出模拟胸腔积液（液体），并可反复灌装，支持多次训练。</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5.并发症模拟（选配）：高级款可模拟穿刺过深刺伤肺组织引起气胸，或损伤血管引起出血等情况。</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6.材质与耗材：皮肤及胸壁采用硅胶/TPE，耐针刺、易更换；标配模型主体、模拟液、穿刺针、注射器等。</w:t>
            </w:r>
          </w:p>
        </w:tc>
        <w:tc>
          <w:tcPr>
            <w:tcW w:w="850" w:type="dxa"/>
            <w:gridSpan w:val="2"/>
            <w:noWrap w:val="0"/>
            <w:vAlign w:val="top"/>
          </w:tcPr>
          <w:p w14:paraId="294062D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5AB8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1EB8251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4</w:t>
            </w:r>
          </w:p>
        </w:tc>
        <w:tc>
          <w:tcPr>
            <w:tcW w:w="934" w:type="dxa"/>
            <w:noWrap w:val="0"/>
            <w:vAlign w:val="top"/>
          </w:tcPr>
          <w:p w14:paraId="7C1A7AC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小儿腹膜腔穿</w:t>
            </w:r>
          </w:p>
        </w:tc>
        <w:tc>
          <w:tcPr>
            <w:tcW w:w="1525" w:type="dxa"/>
            <w:gridSpan w:val="2"/>
            <w:noWrap w:val="0"/>
            <w:vAlign w:val="top"/>
          </w:tcPr>
          <w:p w14:paraId="113D444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儿童腹腔穿刺训练模型</w:t>
            </w:r>
          </w:p>
        </w:tc>
        <w:tc>
          <w:tcPr>
            <w:tcW w:w="5616" w:type="dxa"/>
            <w:noWrap w:val="0"/>
            <w:vAlign w:val="top"/>
          </w:tcPr>
          <w:p w14:paraId="4B6914A0">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kern w:val="2"/>
                <w:sz w:val="21"/>
                <w:szCs w:val="21"/>
                <w:lang w:val="en-US" w:eastAsia="zh-CN" w:bidi="ar-SA"/>
              </w:rPr>
              <w:t>.模拟对象：按5-12岁儿童体型设计，腹部柔软有弹性，可摆放平卧位、半卧位等穿刺体位。</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2.穿刺部位：常用左下腹麦氏点对称区（反麦氏点）、脐与髂前上棘连线中外1/3等，体表有可触及的髂前上棘等骨性标志辅助定位。</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3.进针手感：层次清晰，依次模拟皮肤、皮下、腹肌、腹膜外组织、壁层腹膜阻力，穿破腹膜有“落空感”。</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4.抽液训练：穿刺到位后可接注射器抽出模拟腹水（液体），腹内可反复灌装，支持多次训练。</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5.并发症模拟（选配）：高级款可模拟刺伤肠管、膀胱或大血管引起相应模拟液变色/出血等情况。</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6.穿刺点反馈：穿刺位置错误（如过高过低、误入脏器区）有指示灯或语音提示。</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7.材质与耗材：腹壁采用硅胶/TPE，耐针刺、穿刺模块可更换；标配模型主体、模拟液、穿刺针、注射器等。</w:t>
            </w:r>
          </w:p>
        </w:tc>
        <w:tc>
          <w:tcPr>
            <w:tcW w:w="850" w:type="dxa"/>
            <w:gridSpan w:val="2"/>
            <w:noWrap w:val="0"/>
            <w:vAlign w:val="top"/>
          </w:tcPr>
          <w:p w14:paraId="7DE1D88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9DD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228207B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5</w:t>
            </w:r>
          </w:p>
        </w:tc>
        <w:tc>
          <w:tcPr>
            <w:tcW w:w="934" w:type="dxa"/>
            <w:noWrap w:val="0"/>
            <w:vAlign w:val="top"/>
          </w:tcPr>
          <w:p w14:paraId="7CB57115">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气管插管术</w:t>
            </w:r>
          </w:p>
        </w:tc>
        <w:tc>
          <w:tcPr>
            <w:tcW w:w="1525" w:type="dxa"/>
            <w:gridSpan w:val="2"/>
            <w:noWrap w:val="0"/>
            <w:vAlign w:val="top"/>
          </w:tcPr>
          <w:p w14:paraId="2914AFBD">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高级气道管理模型</w:t>
            </w:r>
          </w:p>
        </w:tc>
        <w:tc>
          <w:tcPr>
            <w:tcW w:w="5616" w:type="dxa"/>
            <w:noWrap w:val="0"/>
            <w:vAlign w:val="top"/>
          </w:tcPr>
          <w:p w14:paraId="5839037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1.标准的人体解剖结构与真实操作直观演示相结合的功能。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2.进行口腔，鼻腔气管插管的训练操作时，正确操作插入气道，有侧面直观功能；供气使肺膨胀，并注入空气到导管气囊固定导管。</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3.进行口腔，鼻腔气管插管的训练操作时，错误操作插入食道，有侧面直观功能及报警功能.供气使胃膨胀。</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4.进行口腔，鼻腔气管插管的训练操作时，错误操作使喉镜造成牙齿受压，有电子报警功能。</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5.可模拟喉水肿（通过颈部气囊充气阻塞气道。</w:t>
            </w:r>
          </w:p>
        </w:tc>
        <w:tc>
          <w:tcPr>
            <w:tcW w:w="850" w:type="dxa"/>
            <w:gridSpan w:val="2"/>
            <w:noWrap w:val="0"/>
            <w:vAlign w:val="top"/>
          </w:tcPr>
          <w:p w14:paraId="34B306EB">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71B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283F52C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8"/>
                <w:sz w:val="21"/>
                <w:szCs w:val="21"/>
              </w:rPr>
              <w:t>3</w:t>
            </w:r>
            <w:r>
              <w:rPr>
                <w:rFonts w:hint="eastAsia" w:ascii="仿宋" w:hAnsi="仿宋" w:eastAsia="仿宋" w:cs="仿宋"/>
                <w:spacing w:val="-8"/>
                <w:sz w:val="21"/>
                <w:szCs w:val="21"/>
                <w:lang w:val="en-US" w:eastAsia="zh-CN"/>
              </w:rPr>
              <w:t>6</w:t>
            </w:r>
          </w:p>
        </w:tc>
        <w:tc>
          <w:tcPr>
            <w:tcW w:w="934" w:type="dxa"/>
            <w:noWrap w:val="0"/>
            <w:vAlign w:val="top"/>
          </w:tcPr>
          <w:p w14:paraId="6EDEB26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5"/>
                <w:sz w:val="21"/>
                <w:szCs w:val="21"/>
              </w:rPr>
              <w:t>心肺复苏</w:t>
            </w:r>
          </w:p>
        </w:tc>
        <w:tc>
          <w:tcPr>
            <w:tcW w:w="1525" w:type="dxa"/>
            <w:gridSpan w:val="2"/>
            <w:noWrap w:val="0"/>
            <w:vAlign w:val="top"/>
          </w:tcPr>
          <w:p w14:paraId="0212EC3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高级</w:t>
            </w:r>
            <w:r>
              <w:rPr>
                <w:rFonts w:hint="eastAsia" w:ascii="仿宋" w:hAnsi="仿宋" w:eastAsia="仿宋" w:cs="仿宋"/>
                <w:spacing w:val="-2"/>
                <w:sz w:val="21"/>
                <w:szCs w:val="21"/>
                <w:lang w:eastAsia="zh-CN"/>
              </w:rPr>
              <w:t>半</w:t>
            </w:r>
            <w:r>
              <w:rPr>
                <w:rFonts w:hint="eastAsia" w:ascii="仿宋" w:hAnsi="仿宋" w:eastAsia="仿宋" w:cs="仿宋"/>
                <w:spacing w:val="-2"/>
                <w:sz w:val="21"/>
                <w:szCs w:val="21"/>
              </w:rPr>
              <w:t>身心肺复苏模拟人</w:t>
            </w:r>
          </w:p>
        </w:tc>
        <w:tc>
          <w:tcPr>
            <w:tcW w:w="5616" w:type="dxa"/>
            <w:noWrap w:val="0"/>
            <w:vAlign w:val="top"/>
          </w:tcPr>
          <w:p w14:paraId="187A3FCF">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sz w:val="21"/>
                <w:szCs w:val="21"/>
                <w:lang w:val="en-US" w:eastAsia="zh-CN"/>
              </w:rPr>
            </w:pPr>
            <w:r>
              <w:rPr>
                <w:rFonts w:hint="eastAsia" w:ascii="仿宋" w:hAnsi="仿宋" w:eastAsia="仿宋" w:cs="仿宋"/>
                <w:snapToGrid w:val="0"/>
                <w:color w:val="000000"/>
                <w:kern w:val="0"/>
                <w:sz w:val="21"/>
                <w:szCs w:val="21"/>
                <w:lang w:val="en-US" w:eastAsia="zh-CN"/>
              </w:rPr>
              <w:t>1.</w:t>
            </w:r>
            <w:r>
              <w:rPr>
                <w:rFonts w:hint="eastAsia" w:ascii="仿宋" w:hAnsi="仿宋" w:eastAsia="仿宋" w:cs="仿宋"/>
                <w:sz w:val="21"/>
                <w:szCs w:val="21"/>
                <w:lang w:val="en-US" w:eastAsia="zh-CN"/>
              </w:rPr>
              <w:t>执行标准：美国心脏协会(AHA)国际心肺复苏(CPR)&amp;心血管急救(ECC)最新指南标准。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2.模拟标准气道开放显示。</w:t>
            </w:r>
          </w:p>
          <w:p w14:paraId="1DDD1490">
            <w:pPr>
              <w:pStyle w:val="44"/>
              <w:keepNext w:val="0"/>
              <w:keepLines w:val="0"/>
              <w:pageBreakBefore w:val="0"/>
              <w:numPr>
                <w:ilvl w:val="0"/>
                <w:numId w:val="0"/>
              </w:numPr>
              <w:wordWrap/>
              <w:overflowPunct/>
              <w:topLinePunct w:val="0"/>
              <w:bidi w:val="0"/>
              <w:spacing w:line="240" w:lineRule="auto"/>
              <w:ind w:left="0" w:leftChars="0" w:right="0" w:rightChars="0" w:firstLine="0" w:firstLineChars="0"/>
              <w:jc w:val="left"/>
              <w:rPr>
                <w:rFonts w:hint="eastAsia" w:ascii="仿宋" w:hAnsi="仿宋" w:eastAsia="仿宋" w:cs="仿宋"/>
                <w:sz w:val="21"/>
                <w:szCs w:val="21"/>
                <w:lang w:val="en-US" w:eastAsia="zh-CN"/>
              </w:rPr>
            </w:pPr>
            <w:r>
              <w:rPr>
                <w:rFonts w:hint="eastAsia" w:ascii="仿宋" w:hAnsi="仿宋" w:eastAsia="仿宋" w:cs="仿宋"/>
                <w:snapToGrid w:val="0"/>
                <w:color w:val="000000"/>
                <w:kern w:val="0"/>
                <w:sz w:val="21"/>
                <w:szCs w:val="21"/>
                <w:lang w:val="en-US" w:eastAsia="zh-CN"/>
              </w:rPr>
              <w:t>3.</w:t>
            </w:r>
            <w:r>
              <w:rPr>
                <w:rFonts w:hint="eastAsia" w:ascii="仿宋" w:hAnsi="仿宋" w:eastAsia="仿宋" w:cs="仿宋"/>
                <w:sz w:val="21"/>
                <w:szCs w:val="21"/>
                <w:lang w:val="en-US" w:eastAsia="zh-CN"/>
              </w:rPr>
              <w:t>全程语音提示，可调节音量大小或关闭音量。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4.检查瞳孔反应：模拟瞳孔由一只散大与另一只正常的比较认识。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5.检查颈动脉反应：手捏压力皮球，模拟颈动脉搏动。</w:t>
            </w:r>
          </w:p>
          <w:p w14:paraId="3BCE169F">
            <w:pPr>
              <w:pStyle w:val="44"/>
              <w:keepNext w:val="0"/>
              <w:keepLines w:val="0"/>
              <w:pageBreakBefore w:val="0"/>
              <w:numPr>
                <w:ilvl w:val="0"/>
                <w:numId w:val="0"/>
              </w:numPr>
              <w:wordWrap/>
              <w:overflowPunct/>
              <w:topLinePunct w:val="0"/>
              <w:bidi w:val="0"/>
              <w:spacing w:line="240" w:lineRule="auto"/>
              <w:ind w:leftChars="0" w:right="0" w:right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6.人工手位胸外按压监测：1)按压位置正确指示灯显示；按压位置错误，有报警提示。2)按压深度正确(5cm,6cm)，错误(&lt;5cm/&gt;6cm)分别由条形(黄/绿/红)指示灯动态反馈显示CPR按压深度。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7.人工口对口呼吸(吹气)监测：1)吹入的潮气量〈500ml,500ml-600ml,&gt;600ml分别由条形(黄/绿/红)指示灯的动态显示及错误的报警提示。2)吹入的潮气量过快或超大，造成气体进入胃部有指示灯显示及报警。</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8.操作周期：按压与人工吹气30:2(单人/双人)，完成五个循环周期CPR操作。</w:t>
            </w:r>
          </w:p>
          <w:p w14:paraId="0C4E70F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9.操作频率：100-120次/分。</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10.操作方式：训练模式。</w:t>
            </w:r>
          </w:p>
          <w:p w14:paraId="207F1F7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11.电源状态：采用外接电源，或采用电池模式，电池模式适应外无外接电源的情况下使用。</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12.便携式控制盒，操作使用简单方便，带按压回弹语音提示。</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13.可选配模拟AED自动体外除颤仪，模拟抢救流程。</w:t>
            </w:r>
          </w:p>
        </w:tc>
        <w:tc>
          <w:tcPr>
            <w:tcW w:w="850" w:type="dxa"/>
            <w:gridSpan w:val="2"/>
            <w:noWrap w:val="0"/>
            <w:vAlign w:val="top"/>
          </w:tcPr>
          <w:p w14:paraId="304511B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363C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724" w:hRule="atLeast"/>
          <w:jc w:val="center"/>
        </w:trPr>
        <w:tc>
          <w:tcPr>
            <w:tcW w:w="637" w:type="dxa"/>
            <w:gridSpan w:val="2"/>
            <w:noWrap w:val="0"/>
            <w:vAlign w:val="top"/>
          </w:tcPr>
          <w:p w14:paraId="02150A10">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934" w:type="dxa"/>
            <w:noWrap w:val="0"/>
            <w:vAlign w:val="top"/>
          </w:tcPr>
          <w:p w14:paraId="5C6A651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三腔二囊管使用</w:t>
            </w:r>
          </w:p>
        </w:tc>
        <w:tc>
          <w:tcPr>
            <w:tcW w:w="1525" w:type="dxa"/>
            <w:gridSpan w:val="2"/>
            <w:noWrap w:val="0"/>
            <w:vAlign w:val="top"/>
          </w:tcPr>
          <w:p w14:paraId="5C0A543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双气囊三腔管止血与十二指肠引流术训练</w:t>
            </w:r>
            <w:r>
              <w:rPr>
                <w:rFonts w:hint="eastAsia" w:ascii="仿宋" w:hAnsi="仿宋" w:eastAsia="仿宋" w:cs="仿宋"/>
                <w:spacing w:val="-2"/>
                <w:sz w:val="21"/>
                <w:szCs w:val="21"/>
              </w:rPr>
              <w:t>仿生标准化病人</w:t>
            </w:r>
          </w:p>
        </w:tc>
        <w:tc>
          <w:tcPr>
            <w:tcW w:w="5616" w:type="dxa"/>
            <w:noWrap w:val="0"/>
            <w:vAlign w:val="top"/>
          </w:tcPr>
          <w:p w14:paraId="20E0680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.仿生标准化病人呈半卧位，头颈部可适度后仰，鼻腔、口腔、咽部、食管及胃部解剖通路仿真，形象逼真。</w:t>
            </w:r>
            <w:r>
              <w:rPr>
                <w:rFonts w:hint="eastAsia" w:ascii="仿宋" w:hAnsi="仿宋" w:eastAsia="仿宋" w:cs="仿宋"/>
                <w:sz w:val="21"/>
                <w:szCs w:val="21"/>
              </w:rPr>
              <w:br w:type="textWrapping"/>
            </w:r>
            <w:r>
              <w:rPr>
                <w:rFonts w:hint="eastAsia" w:ascii="仿宋" w:hAnsi="仿宋" w:eastAsia="仿宋" w:cs="仿宋"/>
                <w:sz w:val="21"/>
                <w:szCs w:val="21"/>
                <w:lang w:eastAsia="zh-CN"/>
              </w:rPr>
              <w:t>2.</w:t>
            </w:r>
            <w:r>
              <w:rPr>
                <w:rFonts w:hint="eastAsia" w:ascii="仿宋" w:hAnsi="仿宋" w:eastAsia="仿宋" w:cs="仿宋"/>
                <w:sz w:val="21"/>
                <w:szCs w:val="21"/>
              </w:rPr>
              <w:t>鼻腔及咽部解剖结构清晰，可经鼻腔或口腔置入三腔二囊管，模拟临床插管操作。</w:t>
            </w:r>
            <w:r>
              <w:rPr>
                <w:rFonts w:hint="eastAsia" w:ascii="仿宋" w:hAnsi="仿宋" w:eastAsia="仿宋" w:cs="仿宋"/>
                <w:sz w:val="21"/>
                <w:szCs w:val="21"/>
              </w:rPr>
              <w:br w:type="textWrapping"/>
            </w:r>
            <w:r>
              <w:rPr>
                <w:rFonts w:hint="eastAsia" w:ascii="仿宋" w:hAnsi="仿宋" w:eastAsia="仿宋" w:cs="仿宋"/>
                <w:sz w:val="21"/>
                <w:szCs w:val="21"/>
                <w:lang w:eastAsia="zh-CN"/>
              </w:rPr>
              <w:t>3.</w:t>
            </w:r>
            <w:r>
              <w:rPr>
                <w:rFonts w:hint="eastAsia" w:ascii="仿宋" w:hAnsi="仿宋" w:eastAsia="仿宋" w:cs="仿宋"/>
                <w:sz w:val="21"/>
                <w:szCs w:val="21"/>
              </w:rPr>
              <w:t>食管与胃部结构仿真，管腔可通过三腔二囊管，插入过程中可体会通过咽部及贲门的阻力变化。</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4</w:t>
            </w:r>
            <w:r>
              <w:rPr>
                <w:rFonts w:hint="eastAsia" w:ascii="仿宋" w:hAnsi="仿宋" w:eastAsia="仿宋" w:cs="仿宋"/>
                <w:sz w:val="21"/>
                <w:szCs w:val="21"/>
              </w:rPr>
              <w:t>.可模拟食管胃底静脉曲张破裂出血压迫止血流程，能进行牵引固定。</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5</w:t>
            </w:r>
            <w:r>
              <w:rPr>
                <w:rFonts w:hint="eastAsia" w:ascii="仿宋" w:hAnsi="仿宋" w:eastAsia="仿宋" w:cs="仿宋"/>
                <w:sz w:val="21"/>
                <w:szCs w:val="21"/>
              </w:rPr>
              <w:t>.可实施胃腔减压、十二指肠引流模拟操作，插管与固定手感真实。</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胃气囊充气后可在胃底部扩张固定，食管气囊充气后可压迫食管下段，气囊充气量与压力可控制</w:t>
            </w:r>
            <w:r>
              <w:rPr>
                <w:rFonts w:hint="eastAsia" w:ascii="仿宋" w:hAnsi="仿宋" w:eastAsia="仿宋" w:cs="仿宋"/>
                <w:sz w:val="21"/>
                <w:szCs w:val="21"/>
                <w:lang w:eastAsia="zh-CN"/>
              </w:rPr>
              <w:t>。</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w:t>
            </w:r>
            <w:r>
              <w:rPr>
                <w:rFonts w:hint="eastAsia" w:ascii="仿宋" w:hAnsi="仿宋" w:eastAsia="仿宋" w:cs="仿宋"/>
                <w:sz w:val="21"/>
                <w:szCs w:val="21"/>
              </w:rPr>
              <w:t>模拟胃内有液体，可进行胃内容物抽吸及引流操作，验证管端位置是否正确。</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w:t>
            </w:r>
            <w:r>
              <w:rPr>
                <w:rFonts w:hint="eastAsia" w:ascii="仿宋" w:hAnsi="仿宋" w:eastAsia="仿宋" w:cs="仿宋"/>
                <w:sz w:val="21"/>
                <w:szCs w:val="21"/>
              </w:rPr>
              <w:t>可反复进行插管、气囊充放气、牵引固定及拔管等操作训练，管路耐受性好，使用寿命长。</w:t>
            </w:r>
          </w:p>
        </w:tc>
        <w:tc>
          <w:tcPr>
            <w:tcW w:w="850" w:type="dxa"/>
            <w:gridSpan w:val="2"/>
            <w:noWrap w:val="0"/>
            <w:vAlign w:val="top"/>
          </w:tcPr>
          <w:p w14:paraId="0F1B680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3DED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84" w:hRule="atLeast"/>
          <w:jc w:val="center"/>
        </w:trPr>
        <w:tc>
          <w:tcPr>
            <w:tcW w:w="637" w:type="dxa"/>
            <w:gridSpan w:val="2"/>
            <w:noWrap w:val="0"/>
            <w:vAlign w:val="top"/>
          </w:tcPr>
          <w:p w14:paraId="2A8E6E3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934" w:type="dxa"/>
            <w:noWrap w:val="0"/>
            <w:vAlign w:val="top"/>
          </w:tcPr>
          <w:p w14:paraId="300B4F2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创伤四大急救（包扎、止</w:t>
            </w:r>
            <w:r>
              <w:rPr>
                <w:rFonts w:hint="eastAsia" w:ascii="仿宋" w:hAnsi="仿宋" w:eastAsia="仿宋" w:cs="仿宋"/>
                <w:spacing w:val="-6"/>
                <w:sz w:val="21"/>
                <w:szCs w:val="21"/>
              </w:rPr>
              <w:t>血）</w:t>
            </w:r>
          </w:p>
        </w:tc>
        <w:tc>
          <w:tcPr>
            <w:tcW w:w="1525" w:type="dxa"/>
            <w:gridSpan w:val="2"/>
            <w:noWrap w:val="0"/>
            <w:vAlign w:val="top"/>
          </w:tcPr>
          <w:p w14:paraId="3C8E87C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4"/>
                <w:sz w:val="21"/>
                <w:szCs w:val="21"/>
              </w:rPr>
              <w:t>电动气压止血训练上肢模型</w:t>
            </w:r>
          </w:p>
        </w:tc>
        <w:tc>
          <w:tcPr>
            <w:tcW w:w="5616" w:type="dxa"/>
            <w:noWrap w:val="0"/>
            <w:vAlign w:val="top"/>
          </w:tcPr>
          <w:p w14:paraId="78EF4966">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.仿真人体上肢，解剖标志明显，适用于创伤止血、包扎训练。</w:t>
            </w:r>
            <w:r>
              <w:rPr>
                <w:rFonts w:hint="eastAsia" w:ascii="仿宋" w:hAnsi="仿宋" w:eastAsia="仿宋" w:cs="仿宋"/>
                <w:sz w:val="21"/>
                <w:szCs w:val="21"/>
              </w:rPr>
              <w:br w:type="textWrapping"/>
            </w:r>
            <w:r>
              <w:rPr>
                <w:rFonts w:hint="eastAsia" w:ascii="仿宋" w:hAnsi="仿宋" w:eastAsia="仿宋" w:cs="仿宋"/>
                <w:sz w:val="21"/>
                <w:szCs w:val="21"/>
              </w:rPr>
              <w:t>2.可安装电动气压止血带，能调节压力、时间，具备声光提示功能。</w:t>
            </w:r>
            <w:r>
              <w:rPr>
                <w:rFonts w:hint="eastAsia" w:ascii="仿宋" w:hAnsi="仿宋" w:eastAsia="仿宋" w:cs="仿宋"/>
                <w:sz w:val="21"/>
                <w:szCs w:val="21"/>
              </w:rPr>
              <w:br w:type="textWrapping"/>
            </w:r>
            <w:r>
              <w:rPr>
                <w:rFonts w:hint="eastAsia" w:ascii="仿宋" w:hAnsi="仿宋" w:eastAsia="仿宋" w:cs="仿宋"/>
                <w:sz w:val="21"/>
                <w:szCs w:val="21"/>
              </w:rPr>
              <w:t>3.可模拟四肢出血场景，练习止血带绑扎位置、松紧度、使用时限。</w:t>
            </w:r>
            <w:r>
              <w:rPr>
                <w:rFonts w:hint="eastAsia" w:ascii="仿宋" w:hAnsi="仿宋" w:eastAsia="仿宋" w:cs="仿宋"/>
                <w:sz w:val="21"/>
                <w:szCs w:val="21"/>
              </w:rPr>
              <w:br w:type="textWrapping"/>
            </w:r>
            <w:r>
              <w:rPr>
                <w:rFonts w:hint="eastAsia" w:ascii="仿宋" w:hAnsi="仿宋" w:eastAsia="仿宋" w:cs="仿宋"/>
                <w:sz w:val="21"/>
                <w:szCs w:val="21"/>
              </w:rPr>
              <w:t>4.可配合包扎材料，完成加压包扎、止血包扎等急救操作。</w:t>
            </w:r>
            <w:r>
              <w:rPr>
                <w:rFonts w:hint="eastAsia" w:ascii="仿宋" w:hAnsi="仿宋" w:eastAsia="仿宋" w:cs="仿宋"/>
                <w:sz w:val="21"/>
                <w:szCs w:val="21"/>
              </w:rPr>
              <w:br w:type="textWrapping"/>
            </w:r>
            <w:r>
              <w:rPr>
                <w:rFonts w:hint="eastAsia" w:ascii="仿宋" w:hAnsi="仿宋" w:eastAsia="仿宋" w:cs="仿宋"/>
                <w:sz w:val="21"/>
                <w:szCs w:val="21"/>
              </w:rPr>
              <w:t>5.肢体耐用，可反复进行止血与包扎训练。</w:t>
            </w:r>
          </w:p>
        </w:tc>
        <w:tc>
          <w:tcPr>
            <w:tcW w:w="850" w:type="dxa"/>
            <w:gridSpan w:val="2"/>
            <w:noWrap w:val="0"/>
            <w:vAlign w:val="top"/>
          </w:tcPr>
          <w:p w14:paraId="45E5477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9839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96" w:hRule="atLeast"/>
          <w:jc w:val="center"/>
        </w:trPr>
        <w:tc>
          <w:tcPr>
            <w:tcW w:w="637" w:type="dxa"/>
            <w:gridSpan w:val="2"/>
            <w:noWrap w:val="0"/>
            <w:vAlign w:val="top"/>
          </w:tcPr>
          <w:p w14:paraId="392F5F9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934" w:type="dxa"/>
            <w:noWrap w:val="0"/>
            <w:vAlign w:val="top"/>
          </w:tcPr>
          <w:p w14:paraId="37AB9ED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创伤四大急救（固定、搬</w:t>
            </w:r>
            <w:r>
              <w:rPr>
                <w:rFonts w:hint="eastAsia" w:ascii="仿宋" w:hAnsi="仿宋" w:eastAsia="仿宋" w:cs="仿宋"/>
                <w:spacing w:val="-5"/>
                <w:sz w:val="21"/>
                <w:szCs w:val="21"/>
              </w:rPr>
              <w:t>运）</w:t>
            </w:r>
          </w:p>
        </w:tc>
        <w:tc>
          <w:tcPr>
            <w:tcW w:w="1525" w:type="dxa"/>
            <w:gridSpan w:val="2"/>
            <w:noWrap w:val="0"/>
            <w:vAlign w:val="top"/>
          </w:tcPr>
          <w:p w14:paraId="6DB8AA8D">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四肢骨折急救外固定训练仿真标准化病人</w:t>
            </w:r>
          </w:p>
        </w:tc>
        <w:tc>
          <w:tcPr>
            <w:tcW w:w="5616" w:type="dxa"/>
            <w:noWrap w:val="0"/>
            <w:vAlign w:val="top"/>
          </w:tcPr>
          <w:p w14:paraId="2ADB4D0D">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1.仿真人体全身标准化病人，四肢解剖结构准确，可模拟骨折畸形、异常活动。</w:t>
            </w:r>
            <w:r>
              <w:rPr>
                <w:rFonts w:hint="eastAsia" w:ascii="仿宋" w:hAnsi="仿宋" w:eastAsia="仿宋" w:cs="仿宋"/>
                <w:sz w:val="21"/>
                <w:szCs w:val="21"/>
              </w:rPr>
              <w:br w:type="textWrapping"/>
            </w:r>
            <w:r>
              <w:rPr>
                <w:rFonts w:hint="eastAsia" w:ascii="仿宋" w:hAnsi="仿宋" w:eastAsia="仿宋" w:cs="仿宋"/>
                <w:sz w:val="21"/>
                <w:szCs w:val="21"/>
              </w:rPr>
              <w:t>2.可完成四肢骨折现场判断、临时固定、夹板/石膏固定操作。</w:t>
            </w:r>
            <w:r>
              <w:rPr>
                <w:rFonts w:hint="eastAsia" w:ascii="仿宋" w:hAnsi="仿宋" w:eastAsia="仿宋" w:cs="仿宋"/>
                <w:sz w:val="21"/>
                <w:szCs w:val="21"/>
              </w:rPr>
              <w:br w:type="textWrapping"/>
            </w:r>
            <w:r>
              <w:rPr>
                <w:rFonts w:hint="eastAsia" w:ascii="仿宋" w:hAnsi="仿宋" w:eastAsia="仿宋" w:cs="仿宋"/>
                <w:sz w:val="21"/>
                <w:szCs w:val="21"/>
              </w:rPr>
              <w:t>3.支持骨折搬运体位摆放、平托、滚动搬运等急救搬运训练。</w:t>
            </w:r>
            <w:r>
              <w:rPr>
                <w:rFonts w:hint="eastAsia" w:ascii="仿宋" w:hAnsi="仿宋" w:eastAsia="仿宋" w:cs="仿宋"/>
                <w:sz w:val="21"/>
                <w:szCs w:val="21"/>
              </w:rPr>
              <w:br w:type="textWrapping"/>
            </w:r>
            <w:r>
              <w:rPr>
                <w:rFonts w:hint="eastAsia" w:ascii="仿宋" w:hAnsi="仿宋" w:eastAsia="仿宋" w:cs="仿宋"/>
                <w:sz w:val="21"/>
                <w:szCs w:val="21"/>
              </w:rPr>
              <w:t>4.关节活动度合理，固定操作手感真实，符合创伤急救规范。</w:t>
            </w:r>
            <w:r>
              <w:rPr>
                <w:rFonts w:hint="eastAsia" w:ascii="仿宋" w:hAnsi="仿宋" w:eastAsia="仿宋" w:cs="仿宋"/>
                <w:sz w:val="21"/>
                <w:szCs w:val="21"/>
              </w:rPr>
              <w:br w:type="textWrapping"/>
            </w:r>
            <w:r>
              <w:rPr>
                <w:rFonts w:hint="eastAsia" w:ascii="仿宋" w:hAnsi="仿宋" w:eastAsia="仿宋" w:cs="仿宋"/>
                <w:sz w:val="21"/>
                <w:szCs w:val="21"/>
              </w:rPr>
              <w:t>5.可反复进行骨折固定与搬运训练。</w:t>
            </w:r>
          </w:p>
        </w:tc>
        <w:tc>
          <w:tcPr>
            <w:tcW w:w="850" w:type="dxa"/>
            <w:gridSpan w:val="2"/>
            <w:noWrap w:val="0"/>
            <w:vAlign w:val="top"/>
          </w:tcPr>
          <w:p w14:paraId="16BBE116">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7CE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39" w:hRule="atLeast"/>
          <w:jc w:val="center"/>
        </w:trPr>
        <w:tc>
          <w:tcPr>
            <w:tcW w:w="637" w:type="dxa"/>
            <w:gridSpan w:val="2"/>
            <w:noWrap w:val="0"/>
            <w:vAlign w:val="top"/>
          </w:tcPr>
          <w:p w14:paraId="12CE5233">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5"/>
                <w:sz w:val="21"/>
                <w:szCs w:val="21"/>
              </w:rPr>
              <w:t>4</w:t>
            </w:r>
            <w:r>
              <w:rPr>
                <w:rFonts w:hint="eastAsia" w:ascii="仿宋" w:hAnsi="仿宋" w:eastAsia="仿宋" w:cs="仿宋"/>
                <w:spacing w:val="-5"/>
                <w:sz w:val="21"/>
                <w:szCs w:val="21"/>
                <w:lang w:val="en-US" w:eastAsia="zh-CN"/>
              </w:rPr>
              <w:t>0</w:t>
            </w:r>
          </w:p>
        </w:tc>
        <w:tc>
          <w:tcPr>
            <w:tcW w:w="934" w:type="dxa"/>
            <w:noWrap w:val="0"/>
            <w:vAlign w:val="top"/>
          </w:tcPr>
          <w:p w14:paraId="75E3EA3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阑尾切除术（活体狗、兔</w:t>
            </w:r>
            <w:r>
              <w:rPr>
                <w:rFonts w:hint="eastAsia" w:ascii="仿宋" w:hAnsi="仿宋" w:eastAsia="仿宋" w:cs="仿宋"/>
                <w:spacing w:val="-6"/>
                <w:sz w:val="21"/>
                <w:szCs w:val="21"/>
              </w:rPr>
              <w:t>子）</w:t>
            </w:r>
          </w:p>
        </w:tc>
        <w:tc>
          <w:tcPr>
            <w:tcW w:w="1525" w:type="dxa"/>
            <w:gridSpan w:val="2"/>
            <w:noWrap w:val="0"/>
            <w:vAlign w:val="top"/>
          </w:tcPr>
          <w:p w14:paraId="505F2AC2">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阑尾切除手术训练模型</w:t>
            </w:r>
          </w:p>
        </w:tc>
        <w:tc>
          <w:tcPr>
            <w:tcW w:w="5616" w:type="dxa"/>
            <w:noWrap w:val="0"/>
            <w:vAlign w:val="top"/>
          </w:tcPr>
          <w:p w14:paraId="60660DD3">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1.模拟腹部局部解剖，层次分明：皮肤、皮下、筋膜、肌肉、腹膜、腹腔。</w:t>
            </w:r>
            <w:r>
              <w:rPr>
                <w:rFonts w:hint="eastAsia" w:ascii="仿宋" w:hAnsi="仿宋" w:eastAsia="仿宋" w:cs="仿宋"/>
                <w:sz w:val="21"/>
                <w:szCs w:val="21"/>
              </w:rPr>
              <w:br w:type="textWrapping"/>
            </w:r>
            <w:r>
              <w:rPr>
                <w:rFonts w:hint="eastAsia" w:ascii="仿宋" w:hAnsi="仿宋" w:eastAsia="仿宋" w:cs="仿宋"/>
                <w:sz w:val="21"/>
                <w:szCs w:val="21"/>
              </w:rPr>
              <w:t>2.可模拟阑尾位置、形态，完成麦氏点切口、开腹、寻找阑尾、处理系膜、结扎阑尾、残端包埋等操作。</w:t>
            </w:r>
            <w:r>
              <w:rPr>
                <w:rFonts w:hint="eastAsia" w:ascii="仿宋" w:hAnsi="仿宋" w:eastAsia="仿宋" w:cs="仿宋"/>
                <w:sz w:val="21"/>
                <w:szCs w:val="21"/>
              </w:rPr>
              <w:br w:type="textWrapping"/>
            </w:r>
            <w:r>
              <w:rPr>
                <w:rFonts w:hint="eastAsia" w:ascii="仿宋" w:hAnsi="仿宋" w:eastAsia="仿宋" w:cs="仿宋"/>
                <w:sz w:val="21"/>
                <w:szCs w:val="21"/>
              </w:rPr>
              <w:t>3.配合离体组织/动物器官操作更贴近临床，适合手术基础训练。</w:t>
            </w:r>
            <w:r>
              <w:rPr>
                <w:rFonts w:hint="eastAsia" w:ascii="仿宋" w:hAnsi="仿宋" w:eastAsia="仿宋" w:cs="仿宋"/>
                <w:sz w:val="21"/>
                <w:szCs w:val="21"/>
              </w:rPr>
              <w:br w:type="textWrapping"/>
            </w:r>
            <w:r>
              <w:rPr>
                <w:rFonts w:hint="eastAsia" w:ascii="仿宋" w:hAnsi="仿宋" w:eastAsia="仿宋" w:cs="仿宋"/>
                <w:sz w:val="21"/>
                <w:szCs w:val="21"/>
              </w:rPr>
              <w:t>4.模型可重复使用，支持多次阑尾切除训练。</w:t>
            </w:r>
          </w:p>
        </w:tc>
        <w:tc>
          <w:tcPr>
            <w:tcW w:w="850" w:type="dxa"/>
            <w:gridSpan w:val="2"/>
            <w:noWrap w:val="0"/>
            <w:vAlign w:val="top"/>
          </w:tcPr>
          <w:p w14:paraId="7FACB99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2BEA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0CAC43F4">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5"/>
                <w:sz w:val="21"/>
                <w:szCs w:val="21"/>
              </w:rPr>
              <w:t>4</w:t>
            </w:r>
            <w:r>
              <w:rPr>
                <w:rFonts w:hint="eastAsia" w:ascii="仿宋" w:hAnsi="仿宋" w:eastAsia="仿宋" w:cs="仿宋"/>
                <w:spacing w:val="-5"/>
                <w:sz w:val="21"/>
                <w:szCs w:val="21"/>
                <w:lang w:val="en-US" w:eastAsia="zh-CN"/>
              </w:rPr>
              <w:t>1</w:t>
            </w:r>
          </w:p>
        </w:tc>
        <w:tc>
          <w:tcPr>
            <w:tcW w:w="934" w:type="dxa"/>
            <w:noWrap w:val="0"/>
            <w:vAlign w:val="top"/>
          </w:tcPr>
          <w:p w14:paraId="3A244C59">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肛门检查</w:t>
            </w:r>
          </w:p>
        </w:tc>
        <w:tc>
          <w:tcPr>
            <w:tcW w:w="1525" w:type="dxa"/>
            <w:gridSpan w:val="2"/>
            <w:noWrap w:val="0"/>
            <w:vAlign w:val="top"/>
          </w:tcPr>
          <w:p w14:paraId="6D066F2C">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肛门指诊检查训练仿真模型</w:t>
            </w:r>
          </w:p>
        </w:tc>
        <w:tc>
          <w:tcPr>
            <w:tcW w:w="5616" w:type="dxa"/>
            <w:noWrap w:val="0"/>
            <w:vAlign w:val="top"/>
          </w:tcPr>
          <w:p w14:paraId="79F15FD5">
            <w:pPr>
              <w:keepNext w:val="0"/>
              <w:keepLines w:val="0"/>
              <w:pageBreakBefore w:val="0"/>
              <w:numPr>
                <w:ilvl w:val="0"/>
                <w:numId w:val="6"/>
              </w:numPr>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z w:val="21"/>
                <w:szCs w:val="21"/>
              </w:rPr>
              <w:t>仿真人体肛门及直肠下段解剖结构，形态、质地高度逼真。</w:t>
            </w:r>
            <w:r>
              <w:rPr>
                <w:rFonts w:hint="eastAsia" w:ascii="仿宋" w:hAnsi="仿宋" w:eastAsia="仿宋" w:cs="仿宋"/>
                <w:sz w:val="21"/>
                <w:szCs w:val="21"/>
              </w:rPr>
              <w:br w:type="textWrapping"/>
            </w:r>
            <w:r>
              <w:rPr>
                <w:rFonts w:hint="eastAsia" w:ascii="仿宋" w:hAnsi="仿宋" w:eastAsia="仿宋" w:cs="仿宋"/>
                <w:sz w:val="21"/>
                <w:szCs w:val="21"/>
              </w:rPr>
              <w:t>2.可进行肛门视诊、直肠指诊操作，能模拟内痔、外痔、肛裂、直肠息肉、前列腺等触感。</w:t>
            </w:r>
          </w:p>
          <w:p w14:paraId="722B4C80">
            <w:pPr>
              <w:keepNext w:val="0"/>
              <w:keepLines w:val="0"/>
              <w:pageBreakBefore w:val="0"/>
              <w:numPr>
                <w:numId w:val="0"/>
              </w:numPr>
              <w:wordWrap/>
              <w:overflowPunct/>
              <w:topLinePunct w:val="0"/>
              <w:bidi w:val="0"/>
              <w:spacing w:line="240" w:lineRule="auto"/>
              <w:ind w:leftChars="0" w:right="0" w:rightChars="0"/>
              <w:jc w:val="left"/>
              <w:rPr>
                <w:rFonts w:hint="eastAsia" w:ascii="仿宋" w:hAnsi="仿宋" w:eastAsia="仿宋" w:cs="仿宋"/>
                <w:sz w:val="21"/>
                <w:szCs w:val="21"/>
                <w:lang w:val="en-US" w:eastAsia="zh-CN"/>
              </w:rPr>
            </w:pPr>
            <w:bookmarkStart w:id="0" w:name="_GoBack"/>
            <w:bookmarkEnd w:id="0"/>
            <w:r>
              <w:rPr>
                <w:rFonts w:hint="eastAsia" w:ascii="仿宋" w:hAnsi="仿宋" w:eastAsia="仿宋" w:cs="仿宋"/>
                <w:sz w:val="21"/>
                <w:szCs w:val="21"/>
              </w:rPr>
              <w:t>3.体表标志清晰，指诊手感真实，符合临床检查规范。</w:t>
            </w:r>
            <w:r>
              <w:rPr>
                <w:rFonts w:hint="eastAsia" w:ascii="仿宋" w:hAnsi="仿宋" w:eastAsia="仿宋" w:cs="仿宋"/>
                <w:sz w:val="21"/>
                <w:szCs w:val="21"/>
              </w:rPr>
              <w:br w:type="textWrapping"/>
            </w:r>
            <w:r>
              <w:rPr>
                <w:rFonts w:hint="eastAsia" w:ascii="仿宋" w:hAnsi="仿宋" w:eastAsia="仿宋" w:cs="仿宋"/>
                <w:sz w:val="21"/>
                <w:szCs w:val="21"/>
              </w:rPr>
              <w:t>4.材质安全耐用，可反复进行指诊训练。</w:t>
            </w:r>
          </w:p>
        </w:tc>
        <w:tc>
          <w:tcPr>
            <w:tcW w:w="850" w:type="dxa"/>
            <w:gridSpan w:val="2"/>
            <w:noWrap w:val="0"/>
            <w:vAlign w:val="top"/>
          </w:tcPr>
          <w:p w14:paraId="5A33773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14:paraId="0538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60C7FB6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pacing w:val="-5"/>
                <w:sz w:val="21"/>
                <w:szCs w:val="21"/>
              </w:rPr>
              <w:t>4</w:t>
            </w:r>
            <w:r>
              <w:rPr>
                <w:rFonts w:hint="eastAsia" w:ascii="仿宋" w:hAnsi="仿宋" w:eastAsia="仿宋" w:cs="仿宋"/>
                <w:spacing w:val="-5"/>
                <w:sz w:val="21"/>
                <w:szCs w:val="21"/>
                <w:lang w:val="en-US" w:eastAsia="zh-CN"/>
              </w:rPr>
              <w:t>2</w:t>
            </w:r>
          </w:p>
        </w:tc>
        <w:tc>
          <w:tcPr>
            <w:tcW w:w="934" w:type="dxa"/>
            <w:noWrap w:val="0"/>
            <w:vAlign w:val="top"/>
          </w:tcPr>
          <w:p w14:paraId="0389D21D">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1"/>
                <w:sz w:val="21"/>
                <w:szCs w:val="21"/>
              </w:rPr>
              <w:t>肠吻合（离体猪小肠）</w:t>
            </w:r>
          </w:p>
        </w:tc>
        <w:tc>
          <w:tcPr>
            <w:tcW w:w="1525" w:type="dxa"/>
            <w:gridSpan w:val="2"/>
            <w:noWrap w:val="0"/>
            <w:vAlign w:val="top"/>
          </w:tcPr>
          <w:p w14:paraId="068E690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9"/>
                <w:sz w:val="21"/>
                <w:szCs w:val="21"/>
              </w:rPr>
              <w:t>肠管吻合术训练模型(￠30mm、￠20mm）</w:t>
            </w:r>
          </w:p>
        </w:tc>
        <w:tc>
          <w:tcPr>
            <w:tcW w:w="5616" w:type="dxa"/>
            <w:noWrap w:val="0"/>
            <w:vAlign w:val="top"/>
          </w:tcPr>
          <w:p w14:paraId="48B99035">
            <w:pPr>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1.提供两种直径肠管模型，模拟人体空肠、回肠、结肠质感。</w:t>
            </w:r>
            <w:r>
              <w:rPr>
                <w:rFonts w:hint="eastAsia" w:ascii="仿宋" w:hAnsi="仿宋" w:eastAsia="仿宋" w:cs="仿宋"/>
                <w:sz w:val="21"/>
                <w:szCs w:val="21"/>
              </w:rPr>
              <w:br w:type="textWrapping"/>
            </w:r>
            <w:r>
              <w:rPr>
                <w:rFonts w:hint="eastAsia" w:ascii="仿宋" w:hAnsi="仿宋" w:eastAsia="仿宋" w:cs="仿宋"/>
                <w:sz w:val="21"/>
                <w:szCs w:val="21"/>
              </w:rPr>
              <w:t>2.可完成肠管切断、黏膜对合、间断/连续缝合、端‑端吻合、端‑侧吻合操作。</w:t>
            </w:r>
            <w:r>
              <w:rPr>
                <w:rFonts w:hint="eastAsia" w:ascii="仿宋" w:hAnsi="仿宋" w:eastAsia="仿宋" w:cs="仿宋"/>
                <w:sz w:val="21"/>
                <w:szCs w:val="21"/>
              </w:rPr>
              <w:br w:type="textWrapping"/>
            </w:r>
            <w:r>
              <w:rPr>
                <w:rFonts w:hint="eastAsia" w:ascii="仿宋" w:hAnsi="仿宋" w:eastAsia="仿宋" w:cs="仿宋"/>
                <w:sz w:val="21"/>
                <w:szCs w:val="21"/>
              </w:rPr>
              <w:t>3.缝合后密封性好，可测试吻合口通畅度。</w:t>
            </w:r>
            <w:r>
              <w:rPr>
                <w:rFonts w:hint="eastAsia" w:ascii="仿宋" w:hAnsi="仿宋" w:eastAsia="仿宋" w:cs="仿宋"/>
                <w:sz w:val="21"/>
                <w:szCs w:val="21"/>
              </w:rPr>
              <w:br w:type="textWrapping"/>
            </w:r>
            <w:r>
              <w:rPr>
                <w:rFonts w:hint="eastAsia" w:ascii="仿宋" w:hAnsi="仿宋" w:eastAsia="仿宋" w:cs="仿宋"/>
                <w:sz w:val="21"/>
                <w:szCs w:val="21"/>
              </w:rPr>
              <w:t>4.适配离体猪小肠操作，组织手感贴近临床，可反复训练。</w:t>
            </w:r>
          </w:p>
        </w:tc>
        <w:tc>
          <w:tcPr>
            <w:tcW w:w="850" w:type="dxa"/>
            <w:gridSpan w:val="2"/>
            <w:noWrap w:val="0"/>
            <w:vAlign w:val="top"/>
          </w:tcPr>
          <w:p w14:paraId="4F715B61">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1C85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414" w:hRule="atLeast"/>
          <w:jc w:val="center"/>
        </w:trPr>
        <w:tc>
          <w:tcPr>
            <w:tcW w:w="637" w:type="dxa"/>
            <w:gridSpan w:val="2"/>
            <w:noWrap w:val="0"/>
            <w:vAlign w:val="top"/>
          </w:tcPr>
          <w:p w14:paraId="3986A1FF">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color w:val="0000FF"/>
                <w:sz w:val="21"/>
                <w:szCs w:val="21"/>
                <w:lang w:val="en-US" w:eastAsia="zh-CN"/>
              </w:rPr>
            </w:pPr>
            <w:r>
              <w:rPr>
                <w:rFonts w:hint="eastAsia" w:ascii="仿宋" w:hAnsi="仿宋" w:eastAsia="仿宋" w:cs="仿宋"/>
                <w:spacing w:val="-5"/>
                <w:sz w:val="21"/>
                <w:szCs w:val="21"/>
              </w:rPr>
              <w:t>4</w:t>
            </w:r>
            <w:r>
              <w:rPr>
                <w:rFonts w:hint="eastAsia" w:ascii="仿宋" w:hAnsi="仿宋" w:eastAsia="仿宋" w:cs="仿宋"/>
                <w:spacing w:val="-5"/>
                <w:sz w:val="21"/>
                <w:szCs w:val="21"/>
                <w:lang w:val="en-US" w:eastAsia="zh-CN"/>
              </w:rPr>
              <w:t>3</w:t>
            </w:r>
          </w:p>
        </w:tc>
        <w:tc>
          <w:tcPr>
            <w:tcW w:w="934" w:type="dxa"/>
            <w:noWrap w:val="0"/>
            <w:vAlign w:val="top"/>
          </w:tcPr>
          <w:p w14:paraId="7E914A88">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3"/>
                <w:sz w:val="21"/>
                <w:szCs w:val="21"/>
              </w:rPr>
              <w:t>新生儿处理</w:t>
            </w:r>
          </w:p>
        </w:tc>
        <w:tc>
          <w:tcPr>
            <w:tcW w:w="1525" w:type="dxa"/>
            <w:gridSpan w:val="2"/>
            <w:noWrap w:val="0"/>
            <w:vAlign w:val="top"/>
          </w:tcPr>
          <w:p w14:paraId="165F7D1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rPr>
            </w:pPr>
            <w:r>
              <w:rPr>
                <w:rFonts w:hint="eastAsia" w:ascii="仿宋" w:hAnsi="仿宋" w:eastAsia="仿宋" w:cs="仿宋"/>
                <w:spacing w:val="-2"/>
                <w:sz w:val="21"/>
                <w:szCs w:val="21"/>
              </w:rPr>
              <w:t>新生儿模拟人</w:t>
            </w:r>
          </w:p>
        </w:tc>
        <w:tc>
          <w:tcPr>
            <w:tcW w:w="5616" w:type="dxa"/>
            <w:noWrap w:val="0"/>
            <w:vAlign w:val="top"/>
          </w:tcPr>
          <w:p w14:paraId="4C3E0287">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1.根据新生儿的解剖特征而设计，皮肤柔软、感觉真实、关节灵活，可进行各种护理操作。</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2.一般护理：更换尿布，穿换衣服，口腔护理，冷热疗法，包扎。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3.静脉输液/穿刺：手臂静脉包括：头臂静脉、手背浅静脉。头皮静脉包括：额上静脉、颞浅静脉。下肢主要静脉干：股静脉。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4.脐带护理：可进行脐带的结扎和剪断，脐静脉插管输液。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5.插胃管：支持听诊检测插管位置，用于胃肠减压、鼻饲、洗胃等。</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6.骨髓穿刺：可经胫骨穿刺，有模拟骨髓流出，可注入药物或输液。</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7.CPR操作训练，支持口对口、口对鼻、简易呼吸器对口等多种通气方式，电子监测吹气频率、吹气量、按压次数、按压频率、按压深度，吹气和按压可单项训练。</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8.听诊功能：可听诊心音、呼吸音、肠鸣音。</w:t>
            </w:r>
          </w:p>
        </w:tc>
        <w:tc>
          <w:tcPr>
            <w:tcW w:w="850" w:type="dxa"/>
            <w:gridSpan w:val="2"/>
            <w:noWrap w:val="0"/>
            <w:vAlign w:val="top"/>
          </w:tcPr>
          <w:p w14:paraId="1348382A">
            <w:pPr>
              <w:pStyle w:val="44"/>
              <w:keepNext w:val="0"/>
              <w:keepLines w:val="0"/>
              <w:pageBreakBefore w:val="0"/>
              <w:wordWrap/>
              <w:overflowPunct/>
              <w:topLinePunct w:val="0"/>
              <w:bidi w:val="0"/>
              <w:spacing w:line="240"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r>
    </w:tbl>
    <w:p w14:paraId="4E79E6DD">
      <w:pPr>
        <w:rPr>
          <w:rFonts w:ascii="Arial" w:hAnsi="Arial" w:eastAsia="Arial" w:cs="Arial"/>
          <w:sz w:val="21"/>
          <w:szCs w:val="21"/>
        </w:r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致：中林智建控股集团有限公司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7"/>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0"/>
        <w:gridCol w:w="1846"/>
        <w:gridCol w:w="1379"/>
        <w:gridCol w:w="1512"/>
        <w:gridCol w:w="1614"/>
        <w:gridCol w:w="1614"/>
        <w:gridCol w:w="6014"/>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35"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629"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470"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15"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550" w:type="pct"/>
            <w:vAlign w:val="center"/>
          </w:tcPr>
          <w:p w14:paraId="09E79207">
            <w:pPr>
              <w:pStyle w:val="44"/>
              <w:spacing w:line="228" w:lineRule="auto"/>
              <w:jc w:val="center"/>
              <w:rPr>
                <w:rFonts w:hint="default" w:ascii="仿宋" w:hAnsi="仿宋" w:eastAsia="仿宋" w:cs="仿宋"/>
                <w:b/>
                <w:bCs/>
                <w:spacing w:val="-17"/>
                <w:sz w:val="24"/>
                <w:szCs w:val="24"/>
                <w:lang w:val="en-US" w:eastAsia="zh-CN"/>
              </w:rPr>
            </w:pPr>
            <w:r>
              <w:rPr>
                <w:rFonts w:hint="eastAsia" w:ascii="仿宋" w:hAnsi="仿宋" w:eastAsia="仿宋" w:cs="仿宋"/>
                <w:b/>
                <w:bCs/>
                <w:spacing w:val="-17"/>
                <w:sz w:val="24"/>
                <w:szCs w:val="24"/>
                <w:lang w:val="en-US" w:eastAsia="zh-CN"/>
              </w:rPr>
              <w:t>品牌型号</w:t>
            </w:r>
          </w:p>
        </w:tc>
        <w:tc>
          <w:tcPr>
            <w:tcW w:w="550"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049"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35"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629"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某单位科教科采购一批教学用设备项目</w:t>
            </w:r>
          </w:p>
        </w:tc>
        <w:tc>
          <w:tcPr>
            <w:tcW w:w="470"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15" w:type="pct"/>
            <w:vAlign w:val="center"/>
          </w:tcPr>
          <w:p w14:paraId="711A09D4">
            <w:pPr>
              <w:spacing w:line="360" w:lineRule="auto"/>
              <w:jc w:val="center"/>
              <w:rPr>
                <w:rFonts w:hint="eastAsia" w:ascii="仿宋" w:hAnsi="仿宋" w:eastAsia="仿宋" w:cs="仿宋"/>
                <w:sz w:val="24"/>
                <w:szCs w:val="24"/>
              </w:rPr>
            </w:pPr>
          </w:p>
        </w:tc>
        <w:tc>
          <w:tcPr>
            <w:tcW w:w="550" w:type="pct"/>
            <w:vAlign w:val="center"/>
          </w:tcPr>
          <w:p w14:paraId="5B87ADD4">
            <w:pPr>
              <w:spacing w:line="360" w:lineRule="auto"/>
              <w:jc w:val="center"/>
              <w:rPr>
                <w:rFonts w:hint="eastAsia" w:ascii="仿宋" w:hAnsi="仿宋" w:eastAsia="仿宋" w:cs="仿宋"/>
                <w:sz w:val="24"/>
                <w:szCs w:val="24"/>
              </w:rPr>
            </w:pPr>
          </w:p>
        </w:tc>
        <w:tc>
          <w:tcPr>
            <w:tcW w:w="550" w:type="pct"/>
            <w:vAlign w:val="center"/>
          </w:tcPr>
          <w:p w14:paraId="17328E5F">
            <w:pPr>
              <w:spacing w:line="360" w:lineRule="auto"/>
              <w:jc w:val="center"/>
              <w:rPr>
                <w:rFonts w:hint="eastAsia" w:ascii="仿宋" w:hAnsi="仿宋" w:eastAsia="仿宋" w:cs="仿宋"/>
                <w:sz w:val="24"/>
                <w:szCs w:val="24"/>
              </w:rPr>
            </w:pPr>
          </w:p>
        </w:tc>
        <w:tc>
          <w:tcPr>
            <w:tcW w:w="2049"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80"/>
        <w:gridCol w:w="3491"/>
        <w:gridCol w:w="5588"/>
        <w:gridCol w:w="4862"/>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某单位科教科采购一批教学用设备项目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7"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6D0C">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B9FB5F"/>
    <w:multiLevelType w:val="singleLevel"/>
    <w:tmpl w:val="C9B9FB5F"/>
    <w:lvl w:ilvl="0" w:tentative="0">
      <w:start w:val="1"/>
      <w:numFmt w:val="decimal"/>
      <w:suff w:val="space"/>
      <w:lvlText w:val="%1."/>
      <w:lvlJc w:val="left"/>
      <w:pPr/>
    </w:lvl>
  </w:abstractNum>
  <w:abstractNum w:abstractNumId="2">
    <w:nsid w:val="C9DF4C82"/>
    <w:multiLevelType w:val="singleLevel"/>
    <w:tmpl w:val="C9DF4C82"/>
    <w:lvl w:ilvl="0" w:tentative="0">
      <w:start w:val="1"/>
      <w:numFmt w:val="decimal"/>
      <w:lvlText w:val="%1."/>
      <w:lvlJc w:val="left"/>
      <w:pPr>
        <w:tabs>
          <w:tab w:val="left" w:pos="312"/>
        </w:tabs>
      </w:pPr>
    </w:lvl>
  </w:abstractNum>
  <w:abstractNum w:abstractNumId="3">
    <w:nsid w:val="2B85675C"/>
    <w:multiLevelType w:val="singleLevel"/>
    <w:tmpl w:val="2B85675C"/>
    <w:lvl w:ilvl="0" w:tentative="0">
      <w:start w:val="1"/>
      <w:numFmt w:val="decimal"/>
      <w:suff w:val="space"/>
      <w:lvlText w:val="%1."/>
      <w:lvlJc w:val="left"/>
      <w:pPr/>
    </w:lvl>
  </w:abstractNum>
  <w:abstractNum w:abstractNumId="4">
    <w:nsid w:val="3C80FBE7"/>
    <w:multiLevelType w:val="singleLevel"/>
    <w:tmpl w:val="3C80FBE7"/>
    <w:lvl w:ilvl="0" w:tentative="0">
      <w:start w:val="1"/>
      <w:numFmt w:val="decimal"/>
      <w:lvlText w:val="%1."/>
      <w:lvlJc w:val="left"/>
      <w:pPr>
        <w:tabs>
          <w:tab w:val="left" w:pos="312"/>
        </w:tabs>
      </w:pPr>
    </w:lvl>
  </w:abstractNum>
  <w:abstractNum w:abstractNumId="5">
    <w:nsid w:val="5D6087F8"/>
    <w:multiLevelType w:val="singleLevel"/>
    <w:tmpl w:val="5D6087F8"/>
    <w:lvl w:ilvl="0" w:tentative="0">
      <w:start w:val="1"/>
      <w:numFmt w:val="decimal"/>
      <w:lvlText w:val="%1."/>
      <w:lvlJc w:val="left"/>
      <w:pPr>
        <w:tabs>
          <w:tab w:val="left" w:pos="312"/>
        </w:tabs>
      </w:pPr>
    </w:lvl>
  </w:abstractNum>
  <w:abstractNum w:abstractNumId="6">
    <w:nsid w:val="628A3B51"/>
    <w:multiLevelType w:val="singleLevel"/>
    <w:tmpl w:val="628A3B51"/>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090F3C82"/>
    <w:rsid w:val="0AEE51D3"/>
    <w:rsid w:val="143329BA"/>
    <w:rsid w:val="1EF12658"/>
    <w:rsid w:val="1FF62A1D"/>
    <w:rsid w:val="1FFE5062"/>
    <w:rsid w:val="224E3596"/>
    <w:rsid w:val="24813D24"/>
    <w:rsid w:val="2AF75C96"/>
    <w:rsid w:val="2DFC7D4A"/>
    <w:rsid w:val="2E8B3F34"/>
    <w:rsid w:val="311D118B"/>
    <w:rsid w:val="32BF658C"/>
    <w:rsid w:val="33466FF4"/>
    <w:rsid w:val="33666065"/>
    <w:rsid w:val="33E62508"/>
    <w:rsid w:val="3B106BC8"/>
    <w:rsid w:val="3D695935"/>
    <w:rsid w:val="3F4E2881"/>
    <w:rsid w:val="4074002B"/>
    <w:rsid w:val="45E86D4D"/>
    <w:rsid w:val="4E6F4E89"/>
    <w:rsid w:val="524C2520"/>
    <w:rsid w:val="53575E26"/>
    <w:rsid w:val="542B17DE"/>
    <w:rsid w:val="54FD6FAA"/>
    <w:rsid w:val="5DFF5ED6"/>
    <w:rsid w:val="6B480E55"/>
    <w:rsid w:val="6BBE6052"/>
    <w:rsid w:val="722D3F99"/>
    <w:rsid w:val="7AD3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next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13027</Words>
  <Characters>13540</Characters>
  <Lines>169</Lines>
  <Paragraphs>196</Paragraphs>
  <TotalTime>3</TotalTime>
  <ScaleCrop>false</ScaleCrop>
  <LinksUpToDate>false</LinksUpToDate>
  <CharactersWithSpaces>13782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春山外</cp:lastModifiedBy>
  <dcterms:modified xsi:type="dcterms:W3CDTF">2026-06-17T07:22:18Z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eyJoZGlkIjoiNDQ0YmU0YjQxNzdiZjg1ZjI1MGRmNmM5NTFkNTMyZTMiLCJ1c2VySWQiOiI1MzUyMDgzMTcifQ==</vt:lpwstr>
  </property>
  <property fmtid="{D5CDD505-2E9C-101B-9397-08002B2CF9AE}" pid="3" name="KSOProductBuildVer">
    <vt:lpwstr>2052-12.1.0.26375</vt:lpwstr>
  </property>
  <property fmtid="{D5CDD505-2E9C-101B-9397-08002B2CF9AE}" pid="4" name="ICV">
    <vt:lpwstr>FE7BD74A9D5041D4B83ED48CA0ADAA26_12</vt:lpwstr>
  </property>
</Properties>
</file>