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CC4BE">
      <w:pPr>
        <w:spacing w:line="360" w:lineRule="auto"/>
        <w:rPr>
          <w:rFonts w:ascii="仿宋" w:hAnsi="仿宋" w:eastAsia="仿宋" w:cs="仿宋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bidi="ar"/>
        </w:rPr>
        <w:t>附件1：</w:t>
      </w:r>
    </w:p>
    <w:p w14:paraId="7E959D8B">
      <w:pPr>
        <w:spacing w:line="360" w:lineRule="auto"/>
        <w:jc w:val="center"/>
        <w:rPr>
          <w:rFonts w:ascii="仿宋" w:hAnsi="仿宋" w:eastAsia="仿宋" w:cs="仿宋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bidi="ar"/>
        </w:rPr>
        <w:t>采购需求和技术方案征集回复函</w:t>
      </w:r>
    </w:p>
    <w:p w14:paraId="1479D215">
      <w:pPr>
        <w:spacing w:line="480" w:lineRule="auto"/>
        <w:rPr>
          <w:rFonts w:ascii="仿宋" w:hAnsi="仿宋" w:eastAsia="仿宋" w:cs="仿宋"/>
          <w:color w:val="000000"/>
          <w:sz w:val="24"/>
        </w:rPr>
      </w:pPr>
    </w:p>
    <w:p w14:paraId="484712D5">
      <w:pPr>
        <w:spacing w:line="360" w:lineRule="auto"/>
        <w:rPr>
          <w:rFonts w:ascii="仿宋" w:hAnsi="仿宋" w:eastAsia="仿宋" w:cs="仿宋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shd w:val="clear" w:color="auto" w:fill="FFFFFF"/>
        </w:rPr>
        <w:t>项目名称：</w:t>
      </w:r>
    </w:p>
    <w:p w14:paraId="58433DD2">
      <w:pPr>
        <w:spacing w:line="360" w:lineRule="auto"/>
        <w:rPr>
          <w:rFonts w:ascii="仿宋" w:hAnsi="仿宋" w:eastAsia="仿宋" w:cs="仿宋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shd w:val="clear" w:color="auto" w:fill="FFFFFF"/>
        </w:rPr>
        <w:t>公司名称：（盖章）</w:t>
      </w:r>
    </w:p>
    <w:p w14:paraId="26B90CC3">
      <w:pPr>
        <w:spacing w:line="360" w:lineRule="auto"/>
        <w:rPr>
          <w:rFonts w:ascii="仿宋" w:hAnsi="仿宋" w:eastAsia="仿宋" w:cs="仿宋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shd w:val="clear" w:color="auto" w:fill="FFFFFF"/>
        </w:rPr>
        <w:t>联系人：　　　　　　　　联系电话：　　　　　　　电子邮箱：　</w:t>
      </w:r>
    </w:p>
    <w:p w14:paraId="5B48B9E8">
      <w:pPr>
        <w:spacing w:line="360" w:lineRule="auto"/>
        <w:rPr>
          <w:rFonts w:ascii="仿宋" w:hAnsi="仿宋" w:eastAsia="仿宋" w:cs="仿宋"/>
          <w:color w:val="000000"/>
          <w:sz w:val="24"/>
          <w:szCs w:val="24"/>
        </w:rPr>
      </w:pPr>
    </w:p>
    <w:p w14:paraId="469AB248">
      <w:pPr>
        <w:spacing w:line="360" w:lineRule="auto"/>
        <w:rPr>
          <w:rFonts w:ascii="仿宋" w:hAnsi="仿宋" w:eastAsia="仿宋" w:cs="仿宋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shd w:val="clear" w:color="auto" w:fill="FFFFFF"/>
        </w:rPr>
        <w:t>一、采购内容</w:t>
      </w:r>
    </w:p>
    <w:tbl>
      <w:tblPr>
        <w:tblStyle w:val="2"/>
        <w:tblW w:w="921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1313"/>
        <w:gridCol w:w="1379"/>
        <w:gridCol w:w="1378"/>
        <w:gridCol w:w="1389"/>
        <w:gridCol w:w="1669"/>
        <w:gridCol w:w="1197"/>
      </w:tblGrid>
      <w:tr w14:paraId="7DB5BB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AC75D0C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3914F81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  <w:t>产品名称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6FA9D65">
            <w:pPr>
              <w:spacing w:line="360" w:lineRule="auto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品牌型号</w:t>
            </w:r>
          </w:p>
        </w:tc>
        <w:tc>
          <w:tcPr>
            <w:tcW w:w="137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86B168D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  <w:t>单价</w:t>
            </w: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34D54FA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  <w:t>数量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E78903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  <w:t>合计金额（元）</w:t>
            </w: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A6246E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  <w:t>备注</w:t>
            </w:r>
          </w:p>
        </w:tc>
      </w:tr>
      <w:tr w14:paraId="439761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7DB9198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3B07BAA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9FB0798">
            <w:pPr>
              <w:spacing w:line="360" w:lineRule="auto"/>
              <w:ind w:firstLine="240" w:firstLineChars="100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D638C7">
            <w:pPr>
              <w:spacing w:line="360" w:lineRule="auto"/>
              <w:ind w:firstLine="240" w:firstLineChars="100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031D51A">
            <w:pPr>
              <w:spacing w:line="360" w:lineRule="auto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D09C9">
            <w:pPr>
              <w:spacing w:line="360" w:lineRule="auto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F5BEE">
            <w:pPr>
              <w:spacing w:line="360" w:lineRule="auto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186C5B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1593EE8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847E644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E5D638E">
            <w:pPr>
              <w:spacing w:line="360" w:lineRule="auto"/>
              <w:ind w:firstLine="240" w:firstLineChars="100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26C1C39">
            <w:pPr>
              <w:spacing w:line="360" w:lineRule="auto"/>
              <w:ind w:firstLine="240" w:firstLineChars="100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9C5C912">
            <w:pPr>
              <w:spacing w:line="360" w:lineRule="auto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E8240">
            <w:pPr>
              <w:spacing w:line="360" w:lineRule="auto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426E">
            <w:pPr>
              <w:spacing w:line="360" w:lineRule="auto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04C015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34F3C5B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  <w:t>......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886DA99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32DC95B">
            <w:pPr>
              <w:spacing w:line="360" w:lineRule="auto"/>
              <w:ind w:firstLine="240" w:firstLineChars="100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635B0AB">
            <w:pPr>
              <w:spacing w:line="360" w:lineRule="auto"/>
              <w:ind w:firstLine="240" w:firstLineChars="100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B2ABEE8">
            <w:pPr>
              <w:spacing w:line="360" w:lineRule="auto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C7F15">
            <w:pPr>
              <w:spacing w:line="360" w:lineRule="auto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7C1BE">
            <w:pPr>
              <w:spacing w:line="360" w:lineRule="auto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14DFA6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2D5D010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  <w:t>总计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C06D690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CBFAB5E">
            <w:pPr>
              <w:spacing w:line="360" w:lineRule="auto"/>
              <w:ind w:firstLine="240" w:firstLineChars="100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31D009E">
            <w:pPr>
              <w:spacing w:line="360" w:lineRule="auto"/>
              <w:ind w:firstLine="240" w:firstLineChars="100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6C6EE0">
            <w:pPr>
              <w:spacing w:line="360" w:lineRule="auto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55CCF">
            <w:pPr>
              <w:spacing w:line="360" w:lineRule="auto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EE33A">
            <w:pPr>
              <w:spacing w:line="360" w:lineRule="auto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511FFAED">
      <w:pPr>
        <w:spacing w:line="360" w:lineRule="auto"/>
        <w:rPr>
          <w:rFonts w:ascii="仿宋" w:hAnsi="仿宋" w:eastAsia="仿宋" w:cs="仿宋"/>
          <w:bCs/>
          <w:color w:val="000000"/>
          <w:sz w:val="24"/>
          <w:szCs w:val="24"/>
          <w:shd w:val="clear" w:color="auto" w:fill="FFFFFF"/>
        </w:rPr>
      </w:pPr>
    </w:p>
    <w:p w14:paraId="03DF57D0">
      <w:pPr>
        <w:spacing w:line="360" w:lineRule="auto"/>
        <w:rPr>
          <w:rFonts w:ascii="仿宋" w:hAnsi="仿宋" w:eastAsia="仿宋" w:cs="仿宋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shd w:val="clear" w:color="auto" w:fill="FFFFFF"/>
        </w:rPr>
        <w:t>二、技术要求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shd w:val="clear" w:color="auto" w:fill="FFFFFF"/>
        </w:rPr>
        <w:t>（自行填写）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429"/>
        <w:gridCol w:w="5078"/>
        <w:gridCol w:w="1814"/>
      </w:tblGrid>
      <w:tr w14:paraId="75A2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66D57">
            <w:pPr>
              <w:widowControl/>
              <w:spacing w:before="100" w:beforeAutospacing="1" w:after="100" w:afterAutospacing="1"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29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18D14">
            <w:pPr>
              <w:widowControl/>
              <w:spacing w:before="100" w:beforeAutospacing="1" w:after="100" w:afterAutospacing="1"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shd w:val="clear" w:color="auto" w:fill="FFFFFF"/>
              </w:rPr>
              <w:t>产品名称</w:t>
            </w:r>
          </w:p>
        </w:tc>
        <w:tc>
          <w:tcPr>
            <w:tcW w:w="507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422F82">
            <w:pPr>
              <w:widowControl/>
              <w:spacing w:before="100" w:beforeAutospacing="1" w:after="100" w:afterAutospacing="1"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1814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10289">
            <w:pPr>
              <w:widowControl/>
              <w:spacing w:before="100" w:beforeAutospacing="1" w:after="100" w:afterAutospacing="1" w:line="36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有无配套设备</w:t>
            </w:r>
          </w:p>
        </w:tc>
      </w:tr>
      <w:tr w14:paraId="507A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1681B8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9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FD2F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507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5B1AB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6D9B05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8107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E0484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9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B90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507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2C5B8F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5E985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8704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8C24D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09F4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......</w:t>
            </w:r>
          </w:p>
        </w:tc>
        <w:tc>
          <w:tcPr>
            <w:tcW w:w="507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623923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929E88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148D03FA">
      <w:pPr>
        <w:spacing w:line="360" w:lineRule="auto"/>
        <w:rPr>
          <w:rFonts w:ascii="仿宋" w:hAnsi="仿宋" w:eastAsia="仿宋" w:cs="仿宋"/>
          <w:b/>
          <w:color w:val="000000"/>
          <w:sz w:val="24"/>
          <w:szCs w:val="24"/>
          <w:shd w:val="clear" w:color="auto" w:fill="FFFFFF"/>
        </w:rPr>
      </w:pPr>
    </w:p>
    <w:p w14:paraId="393B637B">
      <w:pPr>
        <w:spacing w:line="360" w:lineRule="auto"/>
        <w:rPr>
          <w:rFonts w:ascii="仿宋" w:hAnsi="仿宋" w:eastAsia="仿宋" w:cs="仿宋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shd w:val="clear" w:color="auto" w:fill="FFFFFF"/>
        </w:rPr>
        <w:t>三、评分细则</w:t>
      </w:r>
    </w:p>
    <w:tbl>
      <w:tblPr>
        <w:tblStyle w:val="2"/>
        <w:tblW w:w="907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3"/>
        <w:gridCol w:w="1119"/>
        <w:gridCol w:w="950"/>
        <w:gridCol w:w="5715"/>
        <w:gridCol w:w="714"/>
      </w:tblGrid>
      <w:tr w14:paraId="25005D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noWrap/>
            <w:vAlign w:val="center"/>
          </w:tcPr>
          <w:p w14:paraId="48F8F45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9" w:type="dxa"/>
            <w:noWrap/>
            <w:vAlign w:val="center"/>
          </w:tcPr>
          <w:p w14:paraId="667A24D5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评分项目</w:t>
            </w:r>
          </w:p>
        </w:tc>
        <w:tc>
          <w:tcPr>
            <w:tcW w:w="6665" w:type="dxa"/>
            <w:gridSpan w:val="2"/>
            <w:noWrap/>
            <w:vAlign w:val="center"/>
          </w:tcPr>
          <w:p w14:paraId="05E1FE5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评审内容</w:t>
            </w:r>
          </w:p>
        </w:tc>
        <w:tc>
          <w:tcPr>
            <w:tcW w:w="714" w:type="dxa"/>
            <w:noWrap/>
            <w:vAlign w:val="center"/>
          </w:tcPr>
          <w:p w14:paraId="77EDC0DB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 w14:paraId="3AD8D9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noWrap/>
            <w:vAlign w:val="center"/>
          </w:tcPr>
          <w:p w14:paraId="4A2F8BCF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19" w:type="dxa"/>
            <w:noWrap/>
            <w:vAlign w:val="center"/>
          </w:tcPr>
          <w:p w14:paraId="7568ADF7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价格部分（  分）</w:t>
            </w:r>
          </w:p>
        </w:tc>
        <w:tc>
          <w:tcPr>
            <w:tcW w:w="6665" w:type="dxa"/>
            <w:gridSpan w:val="2"/>
            <w:noWrap/>
            <w:vAlign w:val="center"/>
          </w:tcPr>
          <w:p w14:paraId="32D2A0E7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noWrap/>
            <w:vAlign w:val="center"/>
          </w:tcPr>
          <w:p w14:paraId="1DF2141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CE28B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restart"/>
            <w:noWrap/>
            <w:vAlign w:val="center"/>
          </w:tcPr>
          <w:p w14:paraId="48621503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19" w:type="dxa"/>
            <w:vMerge w:val="restart"/>
            <w:noWrap/>
            <w:vAlign w:val="center"/>
          </w:tcPr>
          <w:p w14:paraId="2D7CFFCB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技术部分（  分）</w:t>
            </w:r>
          </w:p>
        </w:tc>
        <w:tc>
          <w:tcPr>
            <w:tcW w:w="950" w:type="dxa"/>
            <w:noWrap/>
            <w:vAlign w:val="center"/>
          </w:tcPr>
          <w:p w14:paraId="46790C42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15" w:type="dxa"/>
            <w:noWrap/>
            <w:vAlign w:val="center"/>
          </w:tcPr>
          <w:p w14:paraId="2C48A7CD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noWrap/>
            <w:vAlign w:val="center"/>
          </w:tcPr>
          <w:p w14:paraId="102D6A0A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A25EB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continue"/>
            <w:noWrap/>
            <w:vAlign w:val="center"/>
          </w:tcPr>
          <w:p w14:paraId="77BC56E2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 w14:paraId="08BF5165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noWrap/>
            <w:vAlign w:val="center"/>
          </w:tcPr>
          <w:p w14:paraId="11705033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15" w:type="dxa"/>
            <w:noWrap/>
            <w:vAlign w:val="center"/>
          </w:tcPr>
          <w:p w14:paraId="58453F9F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noWrap/>
            <w:vAlign w:val="center"/>
          </w:tcPr>
          <w:p w14:paraId="10F8538B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11A17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continue"/>
            <w:noWrap/>
            <w:vAlign w:val="center"/>
          </w:tcPr>
          <w:p w14:paraId="199FFE7A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 w14:paraId="25AF27DE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noWrap/>
            <w:vAlign w:val="center"/>
          </w:tcPr>
          <w:p w14:paraId="017107B6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15" w:type="dxa"/>
            <w:noWrap/>
            <w:vAlign w:val="center"/>
          </w:tcPr>
          <w:p w14:paraId="44BC8310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noWrap/>
            <w:vAlign w:val="center"/>
          </w:tcPr>
          <w:p w14:paraId="5EEAFB79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72B1A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continue"/>
            <w:noWrap/>
            <w:vAlign w:val="center"/>
          </w:tcPr>
          <w:p w14:paraId="4CC2690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 w14:paraId="7B6D33D9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noWrap/>
            <w:vAlign w:val="center"/>
          </w:tcPr>
          <w:p w14:paraId="36DEAA9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15" w:type="dxa"/>
            <w:noWrap/>
            <w:vAlign w:val="center"/>
          </w:tcPr>
          <w:p w14:paraId="4D584A9D">
            <w:pPr>
              <w:widowControl/>
              <w:spacing w:line="360" w:lineRule="auto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noWrap/>
            <w:vAlign w:val="center"/>
          </w:tcPr>
          <w:p w14:paraId="6E885ED6">
            <w:pPr>
              <w:widowControl/>
              <w:spacing w:line="360" w:lineRule="auto"/>
              <w:ind w:firstLine="240" w:firstLineChars="100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FD7EA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continue"/>
            <w:noWrap/>
            <w:vAlign w:val="center"/>
          </w:tcPr>
          <w:p w14:paraId="4A505C6F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 w14:paraId="6373F53F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noWrap/>
            <w:vAlign w:val="center"/>
          </w:tcPr>
          <w:p w14:paraId="34B84510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15" w:type="dxa"/>
            <w:noWrap/>
            <w:vAlign w:val="center"/>
          </w:tcPr>
          <w:p w14:paraId="7A25CE65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noWrap/>
            <w:vAlign w:val="center"/>
          </w:tcPr>
          <w:p w14:paraId="4744CA35">
            <w:pPr>
              <w:widowControl/>
              <w:spacing w:line="360" w:lineRule="auto"/>
              <w:ind w:firstLine="240" w:firstLineChars="100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59D62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restart"/>
            <w:noWrap/>
            <w:vAlign w:val="center"/>
          </w:tcPr>
          <w:p w14:paraId="68D7E52A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19" w:type="dxa"/>
            <w:vMerge w:val="restart"/>
            <w:noWrap/>
            <w:vAlign w:val="center"/>
          </w:tcPr>
          <w:p w14:paraId="240EAC11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商务部分（  分）</w:t>
            </w:r>
          </w:p>
        </w:tc>
        <w:tc>
          <w:tcPr>
            <w:tcW w:w="950" w:type="dxa"/>
            <w:noWrap/>
            <w:vAlign w:val="top"/>
          </w:tcPr>
          <w:p w14:paraId="509D45E9">
            <w:pPr>
              <w:spacing w:line="32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15" w:type="dxa"/>
            <w:noWrap/>
            <w:vAlign w:val="top"/>
          </w:tcPr>
          <w:p w14:paraId="642525BF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noWrap/>
            <w:vAlign w:val="center"/>
          </w:tcPr>
          <w:p w14:paraId="568D139C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D9C69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continue"/>
            <w:noWrap/>
            <w:vAlign w:val="center"/>
          </w:tcPr>
          <w:p w14:paraId="42D35AE6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 w14:paraId="7D818F7E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noWrap/>
            <w:vAlign w:val="top"/>
          </w:tcPr>
          <w:p w14:paraId="3D8161CE"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15" w:type="dxa"/>
            <w:noWrap/>
            <w:vAlign w:val="top"/>
          </w:tcPr>
          <w:p w14:paraId="490D6196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noWrap/>
            <w:vAlign w:val="center"/>
          </w:tcPr>
          <w:p w14:paraId="6C01F31C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2885D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continue"/>
            <w:noWrap/>
            <w:vAlign w:val="center"/>
          </w:tcPr>
          <w:p w14:paraId="3ED2B045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 w14:paraId="4AC12D1E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noWrap/>
            <w:vAlign w:val="top"/>
          </w:tcPr>
          <w:p w14:paraId="5E4F6E68"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15" w:type="dxa"/>
            <w:noWrap/>
            <w:vAlign w:val="top"/>
          </w:tcPr>
          <w:p w14:paraId="19F759D0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noWrap/>
            <w:vAlign w:val="center"/>
          </w:tcPr>
          <w:p w14:paraId="44818A98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AD7E0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continue"/>
            <w:noWrap/>
            <w:vAlign w:val="center"/>
          </w:tcPr>
          <w:p w14:paraId="207240B8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 w14:paraId="6A5B49F9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noWrap/>
            <w:vAlign w:val="top"/>
          </w:tcPr>
          <w:p w14:paraId="670B59E4"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15" w:type="dxa"/>
            <w:noWrap/>
            <w:vAlign w:val="top"/>
          </w:tcPr>
          <w:p w14:paraId="3AF6323C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noWrap/>
            <w:vAlign w:val="center"/>
          </w:tcPr>
          <w:p w14:paraId="65339A14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80D88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continue"/>
            <w:noWrap/>
            <w:vAlign w:val="center"/>
          </w:tcPr>
          <w:p w14:paraId="5CDDA161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 w14:paraId="7A262D41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noWrap/>
            <w:vAlign w:val="top"/>
          </w:tcPr>
          <w:p w14:paraId="72168DFF"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15" w:type="dxa"/>
            <w:noWrap/>
            <w:vAlign w:val="top"/>
          </w:tcPr>
          <w:p w14:paraId="60596F04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noWrap/>
            <w:vAlign w:val="center"/>
          </w:tcPr>
          <w:p w14:paraId="035B0AE8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D3F98B2">
      <w:pPr>
        <w:spacing w:line="360" w:lineRule="auto"/>
        <w:rPr>
          <w:rFonts w:ascii="仿宋" w:hAnsi="仿宋" w:eastAsia="仿宋" w:cs="仿宋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shd w:val="clear" w:color="auto" w:fill="FFFFFF"/>
        </w:rPr>
        <w:t>四、商务条款</w:t>
      </w:r>
    </w:p>
    <w:p w14:paraId="268725D7">
      <w:pPr>
        <w:spacing w:line="360" w:lineRule="auto"/>
        <w:rPr>
          <w:rFonts w:ascii="仿宋" w:hAnsi="仿宋" w:eastAsia="仿宋" w:cs="仿宋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shd w:val="clear" w:color="auto" w:fill="FFFFFF"/>
        </w:rPr>
        <w:t>（自行填写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shd w:val="clear" w:color="auto" w:fill="FFFFFF"/>
          <w:lang w:val="en-US" w:eastAsia="zh-CN"/>
        </w:rPr>
        <w:t>含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售后服务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、质保期等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shd w:val="clear" w:color="auto" w:fill="FFFFFF"/>
        </w:rPr>
        <w:t>）</w:t>
      </w:r>
    </w:p>
    <w:p w14:paraId="5DC7BFDC">
      <w:pPr>
        <w:spacing w:line="360" w:lineRule="auto"/>
        <w:rPr>
          <w:rFonts w:ascii="仿宋" w:hAnsi="仿宋" w:eastAsia="仿宋" w:cs="仿宋"/>
          <w:bCs/>
          <w:color w:val="000000"/>
          <w:sz w:val="24"/>
          <w:szCs w:val="24"/>
          <w:shd w:val="clear" w:color="auto" w:fill="FFFFFF"/>
        </w:rPr>
      </w:pPr>
    </w:p>
    <w:p w14:paraId="4D545418">
      <w:pPr>
        <w:spacing w:line="360" w:lineRule="auto"/>
        <w:rPr>
          <w:rFonts w:ascii="仿宋" w:hAnsi="仿宋" w:eastAsia="仿宋" w:cs="仿宋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shd w:val="clear" w:color="auto" w:fill="FFFFFF"/>
        </w:rPr>
        <w:t>五、其他意见</w:t>
      </w:r>
    </w:p>
    <w:p w14:paraId="77AA958C">
      <w:pPr>
        <w:spacing w:line="360" w:lineRule="auto"/>
        <w:rPr>
          <w:rFonts w:hint="eastAsia" w:ascii="仿宋" w:hAnsi="仿宋" w:eastAsia="仿宋" w:cs="仿宋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shd w:val="clear" w:color="auto" w:fill="FFFFFF"/>
        </w:rPr>
        <w:t>（自行填写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shd w:val="clear" w:color="auto" w:fill="FFFFFF"/>
        </w:rPr>
        <w:t>如人员培训等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shd w:val="clear" w:color="auto" w:fill="FFFFFF"/>
        </w:rPr>
        <w:t>）</w:t>
      </w:r>
    </w:p>
    <w:p w14:paraId="5C483A92">
      <w:pPr>
        <w:spacing w:line="360" w:lineRule="auto"/>
        <w:rPr>
          <w:rFonts w:hint="eastAsia" w:ascii="仿宋" w:hAnsi="仿宋" w:eastAsia="仿宋" w:cs="仿宋"/>
          <w:bCs/>
          <w:color w:val="000000"/>
          <w:sz w:val="24"/>
          <w:szCs w:val="24"/>
          <w:shd w:val="clear" w:color="auto" w:fill="FFFFFF"/>
        </w:rPr>
      </w:pPr>
    </w:p>
    <w:p w14:paraId="0BC6F864">
      <w:pPr>
        <w:spacing w:line="360" w:lineRule="auto"/>
        <w:rPr>
          <w:rFonts w:hint="default" w:ascii="仿宋" w:hAnsi="仿宋" w:eastAsia="仿宋" w:cs="仿宋"/>
          <w:b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shd w:val="clear" w:color="auto" w:fill="FFFFFF"/>
          <w:lang w:val="en-US" w:eastAsia="zh-CN"/>
        </w:rPr>
        <w:t>六、供应商认为需提供的其他材料</w:t>
      </w:r>
    </w:p>
    <w:p w14:paraId="5FF392E7">
      <w:pPr>
        <w:spacing w:line="360" w:lineRule="auto"/>
        <w:ind w:firstLine="480" w:firstLineChars="200"/>
        <w:rPr>
          <w:rFonts w:ascii="仿宋" w:hAnsi="仿宋" w:eastAsia="仿宋" w:cs="仿宋"/>
          <w:color w:val="000000"/>
          <w:sz w:val="24"/>
        </w:rPr>
      </w:pPr>
    </w:p>
    <w:p w14:paraId="0F2D8A8A"/>
    <w:p w14:paraId="0F1AFE26">
      <w:bookmarkStart w:id="0" w:name="_GoBack"/>
      <w:bookmarkEnd w:id="0"/>
    </w:p>
    <w:sectPr>
      <w:pgSz w:w="11906" w:h="16838"/>
      <w:pgMar w:top="1440" w:right="1440" w:bottom="1440" w:left="1417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2026-06-09T08:58:41Z</dcterms:created>
  <dc:creator>taihua</dc:creator>
  <cp:lastModifiedBy>taihua</cp:lastModifiedBy>
  <dcterms:modified xsi:type="dcterms:W3CDTF">2026-06-09T08:58:54Z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eyJoZGlkIjoiYTUxZTBjOGY1MjkzMDkwODMxNmNiZjc0OTg4NTdlNDciLCJ1c2VySWQiOiI0NjEzODQwIn0=</vt:lpwstr>
  </property>
  <property fmtid="{D5CDD505-2E9C-101B-9397-08002B2CF9AE}" pid="4" name="ICV">
    <vt:lpwstr>243EE0EABDAA4CFE82F93023A7FC6C25_12</vt:lpwstr>
  </property>
</Properties>
</file>