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869B">
      <w:pPr>
        <w:rPr>
          <w:rFonts w:hint="eastAsia"/>
        </w:rPr>
      </w:pPr>
      <w:r>
        <w:rPr>
          <w:rFonts w:hint="eastAsia" w:ascii="方正小标宋简体" w:hAnsi="方正小标宋简体" w:eastAsia="方正小标宋简体" w:cs="方正小标宋简体"/>
          <w:sz w:val="36"/>
          <w:szCs w:val="36"/>
          <w:lang w:eastAsia="zh-CN"/>
        </w:rPr>
        <w:t>鹰潭一八四医院住院部大楼楼体亮化项目询价公告</w:t>
      </w:r>
    </w:p>
    <w:p w14:paraId="4B8B0FA2">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eastAsia="zh-CN"/>
        </w:rPr>
        <w:t>一、基本情况</w:t>
      </w:r>
    </w:p>
    <w:p w14:paraId="4D2CB09B">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1.项目名称：鹰潭一八四医院住院部大楼楼体亮化项目</w:t>
      </w:r>
    </w:p>
    <w:p w14:paraId="37D26788">
      <w:pPr>
        <w:numPr>
          <w:ilvl w:val="0"/>
          <w:numId w:val="0"/>
        </w:num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2.项目编号：RTYL-184YY-051</w:t>
      </w:r>
    </w:p>
    <w:p w14:paraId="5497F76C">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3.项目地点：鹰潭一八四医院住院部大楼</w:t>
      </w:r>
    </w:p>
    <w:p w14:paraId="091B6A47">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4.项目内容：包含住院大楼原灯拆除、铝线条灯安装、配套电线铺设、户外防雨电源安装等楼体亮化全流程施工（按效果图及清单要求施工，固定总价包干，达到设计亮化效果。）</w:t>
      </w:r>
      <w:bookmarkStart w:id="0" w:name="_GoBack"/>
      <w:bookmarkEnd w:id="0"/>
    </w:p>
    <w:p w14:paraId="0E0212FA">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5.控制价：39000元（含税全包价）</w:t>
      </w:r>
    </w:p>
    <w:p w14:paraId="46D2AE45">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6.采购方式：小额采购</w:t>
      </w:r>
    </w:p>
    <w:p w14:paraId="6214DDCC">
      <w:pPr>
        <w:numPr>
          <w:ilvl w:val="0"/>
          <w:numId w:val="0"/>
        </w:num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7.工期要求：合同签订后15个工作日内完工并通过验收</w:t>
      </w:r>
    </w:p>
    <w:p w14:paraId="2AE8C0FD">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二、项目施工及材料要求</w:t>
      </w:r>
    </w:p>
    <w:p w14:paraId="49ECFEC1">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1.住院大楼原灯拆除需采用高空蜘蛛人作业方式，确保施工安全及拆除彻底；</w:t>
      </w:r>
    </w:p>
    <w:p w14:paraId="7F068E8B">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2.铝线条灯采用暖白色户外防雨款（三面发光），单条1米长，施工周长约292米，暂估施工量400米，需高空蜘蛛人作业安装；</w:t>
      </w:r>
    </w:p>
    <w:p w14:paraId="284D09B2">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3.配套电线采用1.5平方户外双股橡胶线（暂估600米）、3*4平方户外橡胶主线+线管（暂估150米），均需符合户外施工及用电安全标准；</w:t>
      </w:r>
    </w:p>
    <w:p w14:paraId="779B6224">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4.电源采用24V户外防雨电源（暂估40套），高空蜘蛛人作业安装；</w:t>
      </w:r>
    </w:p>
    <w:p w14:paraId="307B8365">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5.所有施工环节需遵循建筑施工安全规范及户外亮化工程施工标准，确保施工质量及后期使用安全。</w:t>
      </w:r>
    </w:p>
    <w:p w14:paraId="0EF15CAA">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6.所有材料均质保两年。</w:t>
      </w:r>
    </w:p>
    <w:p w14:paraId="2AEADBBB">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7.工程量清单详见附件1。</w:t>
      </w:r>
    </w:p>
    <w:p w14:paraId="3F32918E">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8.效果图详见附件2。</w:t>
      </w:r>
    </w:p>
    <w:p w14:paraId="5B9689DE">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三、供应商条件要求</w:t>
      </w:r>
    </w:p>
    <w:p w14:paraId="239166F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1.供应商资格要求</w:t>
      </w:r>
    </w:p>
    <w:p w14:paraId="4AF877C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（1）满足法律法规的要求，包括：</w:t>
      </w:r>
    </w:p>
    <w:p w14:paraId="64AB2E4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在中华人民共和国注册并合法经营，具有独立承担民事责任的能力；</w:t>
      </w:r>
    </w:p>
    <w:p w14:paraId="19E082F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具有良好的商业信誉和健全的财务会计制度；</w:t>
      </w:r>
    </w:p>
    <w:p w14:paraId="4830C6FD">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具有依法缴纳税收的良好记录；</w:t>
      </w:r>
    </w:p>
    <w:p w14:paraId="6C7C923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具有履行合同所必须的设备和专业技术能力；</w:t>
      </w:r>
    </w:p>
    <w:p w14:paraId="182D746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参加此采购活动前三年内，在经营活动中没有重大违法记录；</w:t>
      </w:r>
    </w:p>
    <w:p w14:paraId="2B46395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符合法律、法规规定的其他条件。</w:t>
      </w:r>
    </w:p>
    <w:p w14:paraId="4432823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E928BEA">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2.供应商不得存在下列情形之一</w:t>
      </w:r>
    </w:p>
    <w:p w14:paraId="61E66F5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（1）与本项目其他供应商的单位负责人为同一人。</w:t>
      </w:r>
    </w:p>
    <w:p w14:paraId="3242DDF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（2）与本项目其他供应商存在直接控股或管理关系。</w:t>
      </w:r>
    </w:p>
    <w:p w14:paraId="53D245C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（3）近三年内在经营活动中存在以下严重不良情形：</w:t>
      </w:r>
    </w:p>
    <w:p w14:paraId="4C41476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①被本项目所在地省级以上行业主管部门依法暂停、取消投标成绩并禁止参加采购活动的。</w:t>
      </w:r>
    </w:p>
    <w:p w14:paraId="5D05BAD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②处于被责令停产停业、暂扣或者吊销执照、暂扣或者吊销许可证、吊销资质证书状态。</w:t>
      </w:r>
    </w:p>
    <w:p w14:paraId="01E8C75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③进入清算程序，或被宣告破产，或其他丧失履约能力情形的。</w:t>
      </w:r>
    </w:p>
    <w:p w14:paraId="7718739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④根据公司供应商管理要求，被禁止参与采购活动且处于有效期内的。</w:t>
      </w:r>
    </w:p>
    <w:p w14:paraId="339CA1B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⑤被列入中国融通资产管理集团有限公司商业活动“黑名单”。</w:t>
      </w:r>
    </w:p>
    <w:p w14:paraId="18B5938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p>
    <w:p w14:paraId="048818C9">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3.特殊资质要求:</w:t>
      </w:r>
    </w:p>
    <w:p w14:paraId="78E4D684">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（1）资质要求：</w:t>
      </w:r>
    </w:p>
    <w:p w14:paraId="1EFF7414">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施工人员须持有高空作业证，持证上岗。</w:t>
      </w:r>
    </w:p>
    <w:p w14:paraId="00AAF146">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具有类似户外楼体亮化施工经验，无重大质量及安全事故记录。</w:t>
      </w:r>
    </w:p>
    <w:p w14:paraId="6746F80B">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能够按照项目要求提供符合标准的施工材料，具备完善的供货及施工服务体系。</w:t>
      </w:r>
    </w:p>
    <w:p w14:paraId="6B0AAE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b/>
          <w:bCs/>
          <w:sz w:val="30"/>
          <w:szCs w:val="30"/>
          <w:highlight w:val="none"/>
          <w:lang w:val="en-US" w:eastAsia="zh-CN"/>
        </w:rPr>
      </w:pPr>
    </w:p>
    <w:p w14:paraId="0D19A5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四、报名时间及地点</w:t>
      </w:r>
    </w:p>
    <w:p w14:paraId="0CDE0A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1.报名截止时间：2026年5月14日15时00分</w:t>
      </w:r>
    </w:p>
    <w:p w14:paraId="08314B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2.报名资料：详见附件要求（需提供纸质版资料+电子版资料）</w:t>
      </w:r>
    </w:p>
    <w:p w14:paraId="5F2E98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3.提交方式：</w:t>
      </w:r>
    </w:p>
    <w:p w14:paraId="5CEF6E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（1）纸质版资料：供应商请于报名截止时间前将</w:t>
      </w:r>
      <w:r>
        <w:rPr>
          <w:rFonts w:hint="eastAsia" w:ascii="仿宋_GB2312" w:hAnsi="仿宋_GB2312" w:eastAsia="仿宋_GB2312" w:cs="仿宋_GB2312"/>
          <w:color w:val="auto"/>
          <w:kern w:val="2"/>
          <w:sz w:val="30"/>
          <w:szCs w:val="30"/>
          <w:highlight w:val="yellow"/>
          <w:lang w:val="en-US" w:eastAsia="zh-CN" w:bidi="ar-SA"/>
        </w:rPr>
        <w:t>报价文件纸质原件加盖公章密封</w:t>
      </w:r>
      <w:r>
        <w:rPr>
          <w:rFonts w:hint="eastAsia" w:ascii="仿宋_GB2312" w:hAnsi="仿宋_GB2312" w:eastAsia="仿宋_GB2312" w:cs="仿宋_GB2312"/>
          <w:color w:val="auto"/>
          <w:kern w:val="2"/>
          <w:sz w:val="30"/>
          <w:szCs w:val="30"/>
          <w:lang w:val="en-US" w:eastAsia="zh-CN" w:bidi="ar-SA"/>
        </w:rPr>
        <w:t>邮寄或送至江西省鹰潭市月湖区湖东路4号鹰潭一八四医院采购中心毛老师(注：</w:t>
      </w:r>
      <w:r>
        <w:rPr>
          <w:rFonts w:hint="eastAsia" w:ascii="仿宋_GB2312" w:hAnsi="仿宋_GB2312" w:eastAsia="仿宋_GB2312" w:cs="仿宋_GB2312"/>
          <w:color w:val="auto"/>
          <w:kern w:val="2"/>
          <w:sz w:val="30"/>
          <w:szCs w:val="30"/>
          <w:highlight w:val="yellow"/>
          <w:lang w:val="en-US" w:eastAsia="zh-CN" w:bidi="ar-SA"/>
        </w:rPr>
        <w:t>报名材料封面须写明联系人及联系方式</w:t>
      </w:r>
      <w:r>
        <w:rPr>
          <w:rFonts w:hint="eastAsia" w:ascii="仿宋_GB2312" w:hAnsi="仿宋_GB2312" w:eastAsia="仿宋_GB2312" w:cs="仿宋_GB2312"/>
          <w:color w:val="auto"/>
          <w:kern w:val="2"/>
          <w:sz w:val="30"/>
          <w:szCs w:val="30"/>
          <w:lang w:val="en-US" w:eastAsia="zh-CN" w:bidi="ar-SA"/>
        </w:rPr>
        <w:t>)；</w:t>
      </w:r>
    </w:p>
    <w:p w14:paraId="3770F8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highlight w:val="yellow"/>
          <w:lang w:val="en-US" w:eastAsia="zh-CN" w:bidi="ar-SA"/>
        </w:rPr>
      </w:pPr>
      <w:r>
        <w:rPr>
          <w:rFonts w:hint="eastAsia" w:ascii="仿宋_GB2312" w:hAnsi="仿宋_GB2312" w:eastAsia="仿宋_GB2312" w:cs="仿宋_GB2312"/>
          <w:color w:val="auto"/>
          <w:kern w:val="2"/>
          <w:sz w:val="30"/>
          <w:szCs w:val="30"/>
          <w:lang w:val="en-US" w:eastAsia="zh-CN" w:bidi="ar-SA"/>
        </w:rPr>
        <w:t>（2）电子版资料：全套资料的扫描件</w:t>
      </w:r>
      <w:r>
        <w:rPr>
          <w:rFonts w:hint="eastAsia" w:ascii="仿宋_GB2312" w:hAnsi="仿宋_GB2312" w:eastAsia="仿宋_GB2312" w:cs="仿宋_GB2312"/>
          <w:color w:val="auto"/>
          <w:kern w:val="2"/>
          <w:sz w:val="30"/>
          <w:szCs w:val="30"/>
          <w:highlight w:val="yellow"/>
          <w:lang w:val="en-US" w:eastAsia="zh-CN" w:bidi="ar-SA"/>
        </w:rPr>
        <w:t>（PDF格式、不含报价）</w:t>
      </w:r>
      <w:r>
        <w:rPr>
          <w:rFonts w:hint="eastAsia" w:ascii="仿宋_GB2312" w:hAnsi="仿宋_GB2312" w:eastAsia="仿宋_GB2312" w:cs="仿宋_GB2312"/>
          <w:color w:val="auto"/>
          <w:kern w:val="2"/>
          <w:sz w:val="30"/>
          <w:szCs w:val="30"/>
          <w:lang w:val="en-US" w:eastAsia="zh-CN" w:bidi="ar-SA"/>
        </w:rPr>
        <w:t>发送至我院采购中心邮箱yt184yycgb@163.com，</w:t>
      </w:r>
      <w:r>
        <w:rPr>
          <w:rFonts w:hint="eastAsia" w:ascii="仿宋_GB2312" w:hAnsi="仿宋_GB2312" w:eastAsia="仿宋_GB2312" w:cs="仿宋_GB2312"/>
          <w:color w:val="auto"/>
          <w:kern w:val="2"/>
          <w:sz w:val="30"/>
          <w:szCs w:val="30"/>
          <w:highlight w:val="yellow"/>
          <w:lang w:val="en-US" w:eastAsia="zh-CN" w:bidi="ar-SA"/>
        </w:rPr>
        <w:t>文件命名为项目名称+公司名称+联系电话。</w:t>
      </w:r>
    </w:p>
    <w:p w14:paraId="4B1BC4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4.评审时间：2026年5月14日15时00分（如有冲突另行安排）</w:t>
      </w:r>
    </w:p>
    <w:p w14:paraId="03FB52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5.报名供应商无需到场，经评审在资格、技术、服务均实质性满足采购要求的供应商中，按报价最低确定成交供应商</w:t>
      </w:r>
    </w:p>
    <w:p w14:paraId="7AC9F2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6.本次询价公示及结果公示均在“江西省招标投标网（http://www.jxtb.org.cn/）和鹰潭一八四医院官网（https://www.yt184yy.com/）”发布。</w:t>
      </w:r>
    </w:p>
    <w:p w14:paraId="54FA3FE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p>
    <w:p w14:paraId="093F52D3">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五、联系方式</w:t>
      </w:r>
    </w:p>
    <w:p w14:paraId="275B6B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采购人:鹰潭一八四医院</w:t>
      </w:r>
    </w:p>
    <w:p w14:paraId="2F4659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地址:江西省鹰潭市月湖区湖东路4号</w:t>
      </w:r>
    </w:p>
    <w:p w14:paraId="719129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联系人：毛老师（采购中心）、聂老师（需求科室）</w:t>
      </w:r>
    </w:p>
    <w:p w14:paraId="4C2F69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电话：0701-6636981、18070161182</w:t>
      </w:r>
    </w:p>
    <w:p w14:paraId="5D49F2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投诉质疑电话：纪检工作部6636948</w:t>
      </w:r>
    </w:p>
    <w:p w14:paraId="399C8D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上级部门投诉监督:</w:t>
      </w:r>
    </w:p>
    <w:p w14:paraId="5A4AB8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电话028-86576325</w:t>
      </w:r>
    </w:p>
    <w:p w14:paraId="0CBAC4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邮箱rtylcaiguanban@126.com</w:t>
      </w:r>
    </w:p>
    <w:p w14:paraId="1493B4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上级部门信访举报:</w:t>
      </w:r>
    </w:p>
    <w:p w14:paraId="757381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电话028-85373821</w:t>
      </w:r>
    </w:p>
    <w:p w14:paraId="6C33D8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邮箱rtyljjb@163.com</w:t>
      </w:r>
    </w:p>
    <w:p w14:paraId="0BB84124">
      <w:pP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7F2C76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Style w:val="13"/>
          <w:rFonts w:hint="eastAsia"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kern w:val="2"/>
          <w:sz w:val="30"/>
          <w:szCs w:val="30"/>
          <w:highlight w:val="none"/>
          <w:lang w:val="en-US" w:eastAsia="zh-CN" w:bidi="ar-SA"/>
        </w:rPr>
        <w:t>（一）</w:t>
      </w:r>
      <w:r>
        <w:rPr>
          <w:rStyle w:val="13"/>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10"/>
        <w:tblpPr w:leftFromText="180" w:rightFromText="180" w:vertAnchor="text" w:horzAnchor="page" w:tblpX="1924" w:tblpY="597"/>
        <w:tblOverlap w:val="never"/>
        <w:tblW w:w="7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331"/>
        <w:gridCol w:w="2225"/>
        <w:gridCol w:w="2012"/>
      </w:tblGrid>
      <w:tr w14:paraId="10CA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AD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95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5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报价（元）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223">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3B89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8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C8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鹰潭一八四医院住院部大楼楼体亮化项目</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AC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08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包含报价已包括履行采购需求所需的所有各项含税费用。</w:t>
            </w:r>
          </w:p>
        </w:tc>
      </w:tr>
    </w:tbl>
    <w:p w14:paraId="63CD77BC">
      <w:pPr>
        <w:pStyle w:val="5"/>
        <w:ind w:left="0" w:leftChars="0" w:firstLine="0" w:firstLineChars="0"/>
        <w:rPr>
          <w:rFonts w:hint="eastAsia" w:ascii="仿宋_GB2312" w:hAnsi="仿宋_GB2312" w:eastAsia="仿宋_GB2312" w:cs="仿宋_GB2312"/>
          <w:kern w:val="2"/>
          <w:sz w:val="28"/>
          <w:szCs w:val="28"/>
          <w:highlight w:val="none"/>
          <w:lang w:val="en-US" w:eastAsia="zh-CN" w:bidi="ar-SA"/>
        </w:rPr>
      </w:pPr>
    </w:p>
    <w:p w14:paraId="40D1D390">
      <w:pPr>
        <w:ind w:right="-30" w:firstLine="422"/>
        <w:rPr>
          <w:rFonts w:hint="eastAsia" w:ascii="仿宋_GB2312" w:hAnsi="仿宋_GB2312" w:eastAsia="仿宋_GB2312" w:cs="仿宋_GB2312"/>
          <w:b/>
          <w:bCs/>
          <w:kern w:val="2"/>
          <w:sz w:val="28"/>
          <w:szCs w:val="28"/>
          <w:highlight w:val="none"/>
          <w:lang w:val="en-US" w:eastAsia="zh-CN" w:bidi="ar-SA"/>
        </w:rPr>
      </w:pPr>
    </w:p>
    <w:p w14:paraId="298C775E">
      <w:pPr>
        <w:ind w:right="-30" w:firstLine="422"/>
        <w:rPr>
          <w:rFonts w:hint="eastAsia" w:ascii="仿宋_GB2312" w:hAnsi="仿宋_GB2312" w:eastAsia="仿宋_GB2312" w:cs="仿宋_GB2312"/>
          <w:b/>
          <w:bCs/>
          <w:kern w:val="2"/>
          <w:sz w:val="28"/>
          <w:szCs w:val="28"/>
          <w:highlight w:val="none"/>
          <w:lang w:val="en-US" w:eastAsia="zh-CN" w:bidi="ar-SA"/>
        </w:rPr>
      </w:pPr>
    </w:p>
    <w:p w14:paraId="0725D0D8">
      <w:pPr>
        <w:ind w:right="-30" w:firstLine="422"/>
        <w:rPr>
          <w:rFonts w:hint="eastAsia" w:ascii="仿宋_GB2312" w:hAnsi="仿宋_GB2312" w:eastAsia="仿宋_GB2312" w:cs="仿宋_GB2312"/>
          <w:b/>
          <w:bCs/>
          <w:kern w:val="2"/>
          <w:sz w:val="28"/>
          <w:szCs w:val="28"/>
          <w:highlight w:val="none"/>
          <w:lang w:val="en-US" w:eastAsia="zh-CN" w:bidi="ar-SA"/>
        </w:rPr>
      </w:pPr>
    </w:p>
    <w:p w14:paraId="012810A4">
      <w:pPr>
        <w:ind w:right="-30" w:firstLine="422"/>
        <w:rPr>
          <w:rFonts w:hint="eastAsia" w:ascii="仿宋_GB2312" w:hAnsi="仿宋_GB2312" w:eastAsia="仿宋_GB2312" w:cs="仿宋_GB2312"/>
          <w:b/>
          <w:bCs/>
          <w:kern w:val="2"/>
          <w:sz w:val="28"/>
          <w:szCs w:val="28"/>
          <w:highlight w:val="none"/>
          <w:lang w:val="en-US" w:eastAsia="zh-CN" w:bidi="ar-SA"/>
        </w:rPr>
      </w:pPr>
    </w:p>
    <w:p w14:paraId="47C9690E">
      <w:pPr>
        <w:ind w:right="-30" w:firstLine="422"/>
        <w:rPr>
          <w:rFonts w:hint="eastAsia" w:ascii="仿宋_GB2312" w:hAnsi="仿宋_GB2312" w:eastAsia="仿宋_GB2312" w:cs="仿宋_GB2312"/>
          <w:b/>
          <w:bCs/>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6A851A2B">
      <w:p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p>
    <w:p w14:paraId="41A5F04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098E15D">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676CAF3D">
      <w:pPr>
        <w:snapToGrid w:val="0"/>
        <w:spacing w:after="158" w:afterLines="50" w:line="360" w:lineRule="auto"/>
        <w:ind w:right="-30"/>
        <w:jc w:val="center"/>
        <w:rPr>
          <w:rStyle w:val="13"/>
          <w:rFonts w:hint="default" w:ascii="仿宋" w:hAnsi="仿宋" w:eastAsia="仿宋" w:cs="仿宋"/>
          <w:b/>
          <w:bCs/>
          <w:color w:val="auto"/>
          <w:kern w:val="2"/>
          <w:sz w:val="30"/>
          <w:szCs w:val="30"/>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28"/>
          <w:szCs w:val="28"/>
          <w:highlight w:val="none"/>
          <w:lang w:val="en-US" w:eastAsia="zh-CN" w:bidi="ar-SA"/>
        </w:rPr>
        <w:t>日期：   年  月  日</w:t>
      </w:r>
    </w:p>
    <w:p w14:paraId="709B5312">
      <w:pPr>
        <w:snapToGrid w:val="0"/>
        <w:spacing w:after="158" w:afterLines="50" w:line="360" w:lineRule="auto"/>
        <w:ind w:right="-30"/>
        <w:jc w:val="both"/>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547DE43D">
      <w:pPr>
        <w:rPr>
          <w:rFonts w:hint="eastAsia" w:eastAsia="仿宋_GB2312"/>
          <w:lang w:val="en-US" w:eastAsia="zh-CN"/>
        </w:rPr>
      </w:pPr>
    </w:p>
    <w:p w14:paraId="33BE4DD3">
      <w:pPr>
        <w:rPr>
          <w:rFonts w:hint="eastAsia" w:eastAsia="仿宋_GB231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195580</wp:posOffset>
                </wp:positionH>
                <wp:positionV relativeFrom="paragraph">
                  <wp:posOffset>21590</wp:posOffset>
                </wp:positionV>
                <wp:extent cx="4935220" cy="2268855"/>
                <wp:effectExtent l="4445" t="4445" r="13335" b="12700"/>
                <wp:wrapNone/>
                <wp:docPr id="4" name="文本框 4"/>
                <wp:cNvGraphicFramePr/>
                <a:graphic xmlns:a="http://schemas.openxmlformats.org/drawingml/2006/main">
                  <a:graphicData uri="http://schemas.microsoft.com/office/word/2010/wordprocessingShape">
                    <wps:wsp>
                      <wps:cNvSpPr txBox="1"/>
                      <wps:spPr>
                        <a:xfrm>
                          <a:off x="1519555" y="3683635"/>
                          <a:ext cx="4935220" cy="2268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1.7pt;height:178.65pt;width:388.6pt;z-index:251660288;mso-width-relative:page;mso-height-relative:page;" fillcolor="#FFFFFF [3201]" filled="t" stroked="t" coordsize="21600,21600" o:gfxdata="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urHP1AAAAAgBAAAPAAAAAAAAAAEAIAAAACIAAABkcnMvZG93bnJldi54bWxQSwECFAAUAAAA&#10;CACHTuJA1qf0V2QCAADEBAAADgAAAAAAAAABACAAAAAjAQAAZHJzL2Uyb0RvYy54bWxQSwUGAAAA&#10;AAYABgBZAQAA+QUAAAAA&#10;">
                <v:fill on="t" focussize="0,0"/>
                <v:stroke weight="0.5pt" color="#000000 [3204]" joinstyle="round"/>
                <v:imagedata o:title=""/>
                <o:lock v:ext="edit" aspectratio="f"/>
                <v:textbo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v:shape>
            </w:pict>
          </mc:Fallback>
        </mc:AlternateContent>
      </w:r>
    </w:p>
    <w:p w14:paraId="02ECC666">
      <w:pPr>
        <w:rPr>
          <w:rFonts w:hint="eastAsia" w:eastAsia="仿宋_GB2312"/>
          <w:lang w:val="en-US" w:eastAsia="zh-CN"/>
        </w:rPr>
      </w:pPr>
    </w:p>
    <w:p w14:paraId="63DD23BA">
      <w:pPr>
        <w:rPr>
          <w:rFonts w:hint="eastAsia" w:eastAsia="仿宋_GB2312"/>
          <w:lang w:val="en-US" w:eastAsia="zh-CN"/>
        </w:rPr>
      </w:pPr>
    </w:p>
    <w:p w14:paraId="23466505">
      <w:pPr>
        <w:rPr>
          <w:rFonts w:hint="eastAsia" w:eastAsia="仿宋_GB2312"/>
          <w:lang w:val="en-US" w:eastAsia="zh-CN"/>
        </w:rPr>
      </w:pPr>
    </w:p>
    <w:p w14:paraId="69AFBDE6">
      <w:pPr>
        <w:rPr>
          <w:rFonts w:hint="eastAsia" w:eastAsia="仿宋_GB2312"/>
          <w:lang w:val="en-US" w:eastAsia="zh-CN"/>
        </w:rPr>
      </w:pPr>
    </w:p>
    <w:p w14:paraId="3889601C">
      <w:pPr>
        <w:ind w:left="0" w:leftChars="0" w:firstLine="0" w:firstLineChars="0"/>
        <w:rPr>
          <w:rFonts w:hint="eastAsia" w:eastAsia="仿宋_GB2312"/>
          <w:lang w:val="en-US" w:eastAsia="zh-CN"/>
        </w:rPr>
      </w:pPr>
    </w:p>
    <w:p w14:paraId="12DBDFA6">
      <w:pPr>
        <w:spacing w:line="460" w:lineRule="exact"/>
        <w:rPr>
          <w:rFonts w:hint="eastAsia" w:ascii="仿宋" w:hAnsi="仿宋" w:eastAsia="仿宋" w:cs="仿宋"/>
          <w:color w:val="auto"/>
          <w:sz w:val="24"/>
          <w:szCs w:val="24"/>
          <w:highlight w:val="none"/>
        </w:rPr>
      </w:pPr>
    </w:p>
    <w:p w14:paraId="297F8D4A">
      <w:pPr>
        <w:spacing w:line="460" w:lineRule="exact"/>
        <w:rPr>
          <w:rFonts w:hint="eastAsia" w:ascii="仿宋" w:hAnsi="仿宋" w:eastAsia="仿宋" w:cs="仿宋"/>
          <w:color w:val="auto"/>
          <w:sz w:val="24"/>
          <w:szCs w:val="24"/>
          <w:highlight w:val="none"/>
        </w:rPr>
      </w:pPr>
    </w:p>
    <w:p w14:paraId="3F6ADA66">
      <w:pPr>
        <w:spacing w:line="460" w:lineRule="exact"/>
        <w:rPr>
          <w:rFonts w:hint="eastAsia" w:ascii="仿宋" w:hAnsi="仿宋" w:eastAsia="仿宋" w:cs="仿宋"/>
          <w:color w:val="auto"/>
          <w:sz w:val="24"/>
          <w:szCs w:val="24"/>
          <w:highlight w:val="none"/>
        </w:rPr>
      </w:pPr>
    </w:p>
    <w:p w14:paraId="59770A83">
      <w:pPr>
        <w:spacing w:line="460" w:lineRule="exact"/>
        <w:rPr>
          <w:rFonts w:hint="eastAsia" w:ascii="仿宋" w:hAnsi="仿宋" w:eastAsia="仿宋" w:cs="仿宋"/>
          <w:color w:val="auto"/>
          <w:sz w:val="24"/>
          <w:szCs w:val="24"/>
          <w:highlight w:val="none"/>
        </w:rPr>
      </w:pPr>
    </w:p>
    <w:p w14:paraId="4D8DFADC">
      <w:pPr>
        <w:spacing w:line="460" w:lineRule="exact"/>
        <w:rPr>
          <w:rFonts w:hint="eastAsia" w:ascii="仿宋" w:hAnsi="仿宋" w:eastAsia="仿宋" w:cs="仿宋"/>
          <w:color w:val="auto"/>
          <w:sz w:val="24"/>
          <w:szCs w:val="24"/>
          <w:highlight w:val="none"/>
        </w:rPr>
      </w:pP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3"/>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w:t>
      </w:r>
      <w:r>
        <w:rPr>
          <w:rFonts w:hint="eastAsia" w:ascii="仿宋" w:hAnsi="仿宋" w:eastAsia="仿宋" w:cs="仿宋"/>
          <w:color w:val="auto"/>
          <w:sz w:val="24"/>
          <w:szCs w:val="24"/>
          <w:highlight w:val="none"/>
          <w:lang w:eastAsia="zh-CN"/>
        </w:rPr>
        <w:t>入</w:t>
      </w:r>
      <w:r>
        <w:rPr>
          <w:rFonts w:hint="eastAsia" w:ascii="仿宋" w:hAnsi="仿宋" w:eastAsia="仿宋" w:cs="仿宋"/>
          <w:color w:val="auto"/>
          <w:sz w:val="24"/>
          <w:szCs w:val="24"/>
          <w:highlight w:val="none"/>
        </w:rPr>
        <w:t>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3"/>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3</w:t>
      </w:r>
      <w:r>
        <w:rPr>
          <w:rStyle w:val="13"/>
          <w:rFonts w:hint="default" w:ascii="仿宋" w:hAnsi="仿宋" w:eastAsia="仿宋" w:cs="仿宋"/>
          <w:color w:val="auto"/>
          <w:sz w:val="24"/>
          <w:szCs w:val="24"/>
          <w:highlight w:val="none"/>
          <w:lang w:val="en-US" w:eastAsia="zh-CN"/>
        </w:rPr>
        <w:t>.有依法缴纳税收</w:t>
      </w:r>
      <w:r>
        <w:rPr>
          <w:rStyle w:val="13"/>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297C55EB">
      <w:pPr>
        <w:pStyle w:val="5"/>
        <w:ind w:left="0" w:leftChars="0" w:firstLine="0" w:firstLineChars="0"/>
        <w:rPr>
          <w:rFonts w:hint="default" w:ascii="仿宋_GB2312" w:hAnsi="仿宋_GB2312" w:eastAsia="仿宋_GB2312" w:cs="仿宋_GB2312"/>
          <w:sz w:val="30"/>
          <w:szCs w:val="30"/>
          <w:highlight w:val="none"/>
          <w:lang w:val="en-US" w:eastAsia="zh-CN"/>
        </w:rPr>
      </w:pPr>
      <w:r>
        <w:rPr>
          <w:rStyle w:val="13"/>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58F7A9D1">
      <w:pPr>
        <w:pStyle w:val="5"/>
        <w:numPr>
          <w:ilvl w:val="0"/>
          <w:numId w:val="0"/>
        </w:numPr>
        <w:ind w:left="0" w:leftChars="0" w:firstLine="0" w:firstLineChars="0"/>
        <w:rPr>
          <w:rStyle w:val="13"/>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5.</w:t>
      </w:r>
      <w:r>
        <w:rPr>
          <w:rStyle w:val="13"/>
          <w:rFonts w:hint="eastAsia" w:ascii="仿宋" w:hAnsi="仿宋" w:eastAsia="仿宋" w:cs="仿宋"/>
          <w:color w:val="auto"/>
          <w:kern w:val="2"/>
          <w:sz w:val="24"/>
          <w:szCs w:val="24"/>
          <w:highlight w:val="none"/>
          <w:lang w:val="zh-CN" w:eastAsia="zh-CN" w:bidi="ar-SA"/>
        </w:rPr>
        <w:t>特殊资质要求</w:t>
      </w:r>
      <w:r>
        <w:rPr>
          <w:rStyle w:val="13"/>
          <w:rFonts w:hint="eastAsia" w:ascii="仿宋" w:hAnsi="仿宋" w:eastAsia="仿宋" w:cs="仿宋"/>
          <w:color w:val="auto"/>
          <w:kern w:val="2"/>
          <w:sz w:val="24"/>
          <w:szCs w:val="24"/>
          <w:highlight w:val="none"/>
          <w:lang w:val="en-US" w:eastAsia="zh-CN" w:bidi="ar-SA"/>
        </w:rPr>
        <w:t>:</w:t>
      </w:r>
    </w:p>
    <w:p w14:paraId="56F48A5B">
      <w:pPr>
        <w:pStyle w:val="5"/>
        <w:ind w:left="0" w:leftChars="0" w:firstLine="0" w:firstLineChars="0"/>
        <w:rPr>
          <w:rStyle w:val="13"/>
          <w:rFonts w:hint="eastAsia" w:ascii="仿宋" w:hAnsi="仿宋" w:eastAsia="仿宋" w:cs="仿宋"/>
          <w:color w:val="auto"/>
          <w:kern w:val="2"/>
          <w:sz w:val="24"/>
          <w:szCs w:val="24"/>
          <w:highlight w:val="none"/>
          <w:lang w:val="en-US" w:eastAsia="zh-CN" w:bidi="ar-SA"/>
        </w:rPr>
      </w:pPr>
      <w:r>
        <w:rPr>
          <w:rStyle w:val="13"/>
          <w:rFonts w:hint="eastAsia" w:ascii="仿宋" w:hAnsi="仿宋" w:eastAsia="仿宋" w:cs="仿宋"/>
          <w:color w:val="auto"/>
          <w:kern w:val="2"/>
          <w:sz w:val="24"/>
          <w:szCs w:val="24"/>
          <w:highlight w:val="none"/>
          <w:lang w:val="en-US" w:eastAsia="zh-CN" w:bidi="ar-SA"/>
        </w:rPr>
        <w:t>施工人员须持有高空作业证，持证上岗。【提供证书复印件】</w:t>
      </w:r>
    </w:p>
    <w:p w14:paraId="7AF69A12">
      <w:pPr>
        <w:pStyle w:val="5"/>
        <w:ind w:left="0" w:leftChars="0" w:firstLine="0" w:firstLineChars="0"/>
        <w:rPr>
          <w:rStyle w:val="13"/>
          <w:rFonts w:hint="eastAsia" w:ascii="仿宋" w:hAnsi="仿宋" w:eastAsia="仿宋" w:cs="仿宋"/>
          <w:color w:val="auto"/>
          <w:kern w:val="2"/>
          <w:sz w:val="24"/>
          <w:szCs w:val="24"/>
          <w:highlight w:val="none"/>
          <w:lang w:val="en-US" w:eastAsia="zh-CN" w:bidi="ar-SA"/>
        </w:rPr>
      </w:pPr>
      <w:r>
        <w:rPr>
          <w:rStyle w:val="13"/>
          <w:rFonts w:hint="eastAsia" w:ascii="仿宋" w:hAnsi="仿宋" w:eastAsia="仿宋" w:cs="仿宋"/>
          <w:color w:val="auto"/>
          <w:kern w:val="2"/>
          <w:sz w:val="24"/>
          <w:szCs w:val="24"/>
          <w:highlight w:val="none"/>
          <w:lang w:val="en-US" w:eastAsia="zh-CN" w:bidi="ar-SA"/>
        </w:rPr>
        <w:t>具有类似户外楼体亮化施工经验，无重大质量及安全事故记录。【提供承诺函】</w:t>
      </w:r>
    </w:p>
    <w:p w14:paraId="6726F06C">
      <w:pPr>
        <w:pStyle w:val="5"/>
        <w:ind w:left="0" w:leftChars="0" w:firstLine="0" w:firstLineChars="0"/>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kern w:val="2"/>
          <w:sz w:val="24"/>
          <w:szCs w:val="24"/>
          <w:highlight w:val="none"/>
          <w:lang w:val="en-US" w:eastAsia="zh-CN" w:bidi="ar-SA"/>
        </w:rPr>
        <w:t>能够按照项目要求提供符合标准的施工材料，具备完善的供货及施工服务体系【提供承诺函】。</w:t>
      </w:r>
    </w:p>
    <w:p w14:paraId="057E6520">
      <w:pPr>
        <w:pStyle w:val="5"/>
        <w:ind w:left="0" w:leftChars="0" w:firstLine="0" w:firstLineChars="0"/>
        <w:rPr>
          <w:rFonts w:hint="eastAsia" w:eastAsia="仿宋_GB2312"/>
          <w:lang w:val="en-US" w:eastAsia="zh-CN"/>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CBC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FD8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44FD8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6A"/>
    <w:rsid w:val="01DF7604"/>
    <w:rsid w:val="03815C25"/>
    <w:rsid w:val="0636392C"/>
    <w:rsid w:val="06577474"/>
    <w:rsid w:val="074947E3"/>
    <w:rsid w:val="0ADA02B2"/>
    <w:rsid w:val="0CAC45F3"/>
    <w:rsid w:val="0D116E9A"/>
    <w:rsid w:val="0E012A71"/>
    <w:rsid w:val="10032FEE"/>
    <w:rsid w:val="126239DA"/>
    <w:rsid w:val="14425454"/>
    <w:rsid w:val="149E6117"/>
    <w:rsid w:val="16775FC6"/>
    <w:rsid w:val="17AB72E5"/>
    <w:rsid w:val="1BFF3123"/>
    <w:rsid w:val="1E602D57"/>
    <w:rsid w:val="1F75506D"/>
    <w:rsid w:val="1FB6466F"/>
    <w:rsid w:val="200D66B1"/>
    <w:rsid w:val="22692C0D"/>
    <w:rsid w:val="22FE0F75"/>
    <w:rsid w:val="239E225F"/>
    <w:rsid w:val="25931361"/>
    <w:rsid w:val="27642706"/>
    <w:rsid w:val="28753671"/>
    <w:rsid w:val="289266E8"/>
    <w:rsid w:val="292813A2"/>
    <w:rsid w:val="293935AF"/>
    <w:rsid w:val="29F714A0"/>
    <w:rsid w:val="2A996881"/>
    <w:rsid w:val="2C746EC6"/>
    <w:rsid w:val="31101D6D"/>
    <w:rsid w:val="32925857"/>
    <w:rsid w:val="332E4427"/>
    <w:rsid w:val="3703369E"/>
    <w:rsid w:val="39130C38"/>
    <w:rsid w:val="3C8579A2"/>
    <w:rsid w:val="3CBC27D2"/>
    <w:rsid w:val="3CE84C78"/>
    <w:rsid w:val="3E312AF3"/>
    <w:rsid w:val="3E864749"/>
    <w:rsid w:val="3FEA0D08"/>
    <w:rsid w:val="42026D0A"/>
    <w:rsid w:val="43467146"/>
    <w:rsid w:val="454509A3"/>
    <w:rsid w:val="45AD272F"/>
    <w:rsid w:val="4ADF590D"/>
    <w:rsid w:val="4B26325B"/>
    <w:rsid w:val="4C4A5008"/>
    <w:rsid w:val="50042C22"/>
    <w:rsid w:val="503E4E84"/>
    <w:rsid w:val="5162288F"/>
    <w:rsid w:val="51D22579"/>
    <w:rsid w:val="52BB5B6A"/>
    <w:rsid w:val="56F62932"/>
    <w:rsid w:val="58FA1B64"/>
    <w:rsid w:val="59723DF0"/>
    <w:rsid w:val="5A8C0EE1"/>
    <w:rsid w:val="5BEA5DB6"/>
    <w:rsid w:val="609B753F"/>
    <w:rsid w:val="6310518B"/>
    <w:rsid w:val="656136E1"/>
    <w:rsid w:val="67BA0E3C"/>
    <w:rsid w:val="6B065627"/>
    <w:rsid w:val="6BF54B38"/>
    <w:rsid w:val="6DCF3167"/>
    <w:rsid w:val="70531E2E"/>
    <w:rsid w:val="707A687F"/>
    <w:rsid w:val="724E5DC9"/>
    <w:rsid w:val="73A0182E"/>
    <w:rsid w:val="74D379E1"/>
    <w:rsid w:val="74DD6AD2"/>
    <w:rsid w:val="756C3D96"/>
    <w:rsid w:val="77826CE3"/>
    <w:rsid w:val="795A5FDB"/>
    <w:rsid w:val="7A88301C"/>
    <w:rsid w:val="7ACB4CB6"/>
    <w:rsid w:val="7D2B08E9"/>
    <w:rsid w:val="7EFD4C8E"/>
    <w:rsid w:val="7FF91981"/>
    <w:rsid w:val="7FFB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4"/>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6"/>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1">
    <w:name w:val="Default Paragraph Font"/>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4">
    <w:name w:val="标题 2 Char"/>
    <w:basedOn w:val="11"/>
    <w:link w:val="3"/>
    <w:autoRedefine/>
    <w:semiHidden/>
    <w:qFormat/>
    <w:uiPriority w:val="0"/>
    <w:rPr>
      <w:rFonts w:ascii="Arial" w:hAnsi="Arial" w:eastAsia="黑体" w:cs="Times New Roman"/>
      <w:kern w:val="2"/>
      <w:sz w:val="32"/>
      <w:szCs w:val="22"/>
    </w:rPr>
  </w:style>
  <w:style w:type="character" w:customStyle="1" w:styleId="15">
    <w:name w:val="标题 1 Char"/>
    <w:link w:val="2"/>
    <w:qFormat/>
    <w:uiPriority w:val="0"/>
    <w:rPr>
      <w:rFonts w:ascii="Times New Roman" w:hAnsi="Times New Roman" w:eastAsia="方正小标宋简体" w:cs="Times New Roman"/>
      <w:kern w:val="44"/>
      <w:sz w:val="36"/>
    </w:rPr>
  </w:style>
  <w:style w:type="character" w:customStyle="1" w:styleId="16">
    <w:name w:val="标题 3 Char"/>
    <w:link w:val="4"/>
    <w:qFormat/>
    <w:uiPriority w:val="0"/>
    <w:rPr>
      <w:rFonts w:eastAsia="楷体_GB2312"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3328</Words>
  <Characters>3770</Characters>
  <Lines>0</Lines>
  <Paragraphs>0</Paragraphs>
  <TotalTime>26</TotalTime>
  <ScaleCrop>false</ScaleCrop>
  <LinksUpToDate>false</LinksUpToDate>
  <CharactersWithSpaces>3888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2024-12-10T12:15:00Z</dcterms:created>
  <dc:creator>Administrator</dc:creator>
  <cp:lastModifiedBy>。</cp:lastModifiedBy>
  <cp:lastPrinted>2026-05-09T01:43:00Z</cp:lastPrinted>
  <dcterms:modified xsi:type="dcterms:W3CDTF">2026-05-11T01:30:14Z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80E3F615DF014B6F912B26933720332C_13</vt:lpwstr>
  </property>
  <property fmtid="{D5CDD505-2E9C-101B-9397-08002B2CF9AE}" pid="4" name="KSOTemplateDocerSaveRecord">
    <vt:lpwstr>eyJoZGlkIjoiNDc5YTg3NTcyMjA3YjgzMjEyNzUwODE5YmE5ZmMwYTMiLCJ1c2VySWQiOiIzOTY3NDY3NTAifQ==</vt:lpwstr>
  </property>
</Properties>
</file>