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项目名称：某单位2026-2027年度后勤管理处物业服务采购项目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bidi="ar"/>
        </w:rPr>
        <w:t>某单位2026-2027年度后勤管理处物业服务采购项目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Fonts w:hint="eastAsia" w:ascii="仿宋" w:hAnsi="仿宋" w:eastAsia="仿宋" w:cs="仿宋"/>
          <w:b/>
          <w:bCs/>
          <w:spacing w:val="-6"/>
          <w:sz w:val="24"/>
          <w:szCs w:val="24"/>
          <w:lang w:eastAsia="zh-CN"/>
        </w:rPr>
      </w:pPr>
      <w:r>
        <w:rPr>
          <w:rStyle w:val="21"/>
          <w:rFonts w:hint="eastAsia" w:ascii="仿宋" w:hAnsi="仿宋" w:eastAsia="仿宋" w:cs="仿宋"/>
          <w:sz w:val="28"/>
          <w:szCs w:val="28"/>
        </w:rPr>
        <w:t>总额</w:t>
      </w:r>
      <w:r>
        <w:rPr>
          <w:rStyle w:val="21"/>
          <w:rFonts w:hint="eastAsia" w:ascii="仿宋" w:hAnsi="仿宋" w:eastAsia="仿宋" w:cs="仿宋"/>
          <w:sz w:val="28"/>
          <w:szCs w:val="28"/>
          <w:lang w:val="en-US" w:eastAsia="zh-CN"/>
        </w:rPr>
        <w:t>750万</w:t>
      </w:r>
      <w:r>
        <w:rPr>
          <w:rStyle w:val="21"/>
          <w:rFonts w:hint="eastAsia" w:ascii="仿宋" w:hAnsi="仿宋" w:eastAsia="仿宋" w:cs="仿宋"/>
          <w:sz w:val="28"/>
          <w:szCs w:val="28"/>
        </w:rPr>
        <w:t>元</w:t>
      </w:r>
    </w:p>
    <w:tbl>
      <w:tblPr>
        <w:tblStyle w:val="18"/>
        <w:tblW w:w="1466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4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4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48"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4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某单位2026-2027年度后勤管理处物业服务采购项目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63" w:type="dxa"/>
            <w:vAlign w:val="center"/>
          </w:tcPr>
          <w:p w14:paraId="6F2C73D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一、项目概况及总体要求</w:t>
            </w:r>
          </w:p>
          <w:p w14:paraId="764E2E2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学校现有教职工600人，学生13000人。总用地面积约800亩，总建筑面积约26</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万㎡，具体如下：</w:t>
            </w:r>
          </w:p>
          <w:p w14:paraId="57A2938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产教融合大楼28661.91㎡，图书馆、美术馆16000㎡，综合办公楼、校史馆、信息中心组团11000㎡，陶瓷艺术教实一体组团9000㎡，材料与机械工程教实一体组团9000㎡，设计艺术教实一体组团9000㎡，数字艺术教实一体组团9000㎡，经济管理教实一体组团9000㎡，大学生活动中心、医务所9000㎡，体育馆10000㎡，国际交流中心、继续教育中心、留学生公寓7000㎡，学生宿舍102000㎡，2#学生食堂5000㎡，1#学生食堂5000㎡，综合实训教学大楼28000㎡，学院大门组团（安保楼）1000㎡，体育配套设施按相关规范要求，地下停车场4000㎡。绿化面积约22.3万㎡，校内水系总面积约为18000㎡。</w:t>
            </w:r>
          </w:p>
          <w:p w14:paraId="29D463B0">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中标人应至少提供</w:t>
            </w:r>
            <w:r>
              <w:rPr>
                <w:rFonts w:hint="eastAsia" w:ascii="仿宋" w:hAnsi="仿宋" w:eastAsia="仿宋" w:cs="仿宋"/>
                <w:b w:val="0"/>
                <w:bCs w:val="0"/>
                <w:color w:val="000000"/>
                <w:sz w:val="28"/>
                <w:szCs w:val="28"/>
                <w:lang w:val="en-US" w:eastAsia="zh-CN"/>
              </w:rPr>
              <w:t>149人，其中</w:t>
            </w:r>
            <w:r>
              <w:rPr>
                <w:rFonts w:hint="eastAsia" w:ascii="仿宋" w:hAnsi="仿宋" w:eastAsia="仿宋" w:cs="仿宋"/>
                <w:b w:val="0"/>
                <w:bCs w:val="0"/>
                <w:color w:val="000000"/>
                <w:sz w:val="28"/>
                <w:szCs w:val="28"/>
                <w:lang w:eastAsia="zh-CN"/>
              </w:rPr>
              <w:t>项目管理人员</w:t>
            </w:r>
            <w:r>
              <w:rPr>
                <w:rFonts w:hint="eastAsia" w:ascii="仿宋" w:hAnsi="仿宋" w:eastAsia="仿宋" w:cs="仿宋"/>
                <w:b w:val="0"/>
                <w:bCs w:val="0"/>
                <w:color w:val="000000"/>
                <w:sz w:val="28"/>
                <w:szCs w:val="28"/>
                <w:lang w:val="en-US" w:eastAsia="zh-CN"/>
              </w:rPr>
              <w:t>3人，保洁人员75人，安保人员32人，保绿人员5人，零星维修人员12人，宿舍管理人员22人。寒暑假期间保洁人员不得少于25人（按学校通知的行政放假延迟一周后，行政上班提前一周需全员上岗），其他人员均保持不变。</w:t>
            </w:r>
          </w:p>
          <w:p w14:paraId="07285D4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br w:type="page"/>
            </w:r>
            <w:r>
              <w:rPr>
                <w:rFonts w:hint="eastAsia" w:ascii="仿宋" w:hAnsi="仿宋" w:eastAsia="仿宋" w:cs="仿宋"/>
                <w:b w:val="0"/>
                <w:bCs w:val="0"/>
                <w:color w:val="000000"/>
                <w:sz w:val="28"/>
                <w:szCs w:val="28"/>
                <w:lang w:eastAsia="zh-CN"/>
              </w:rPr>
              <w:t>二、保洁服务</w:t>
            </w:r>
          </w:p>
          <w:p w14:paraId="4D55F5ED">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（一）项目管理人员（</w:t>
            </w:r>
            <w:r>
              <w:rPr>
                <w:rFonts w:hint="eastAsia" w:ascii="仿宋" w:hAnsi="仿宋" w:eastAsia="仿宋" w:cs="仿宋"/>
                <w:b w:val="0"/>
                <w:bCs w:val="0"/>
                <w:color w:val="000000"/>
                <w:sz w:val="28"/>
                <w:szCs w:val="28"/>
                <w:lang w:val="en-US" w:eastAsia="zh-CN"/>
              </w:rPr>
              <w:t>3人</w:t>
            </w:r>
            <w:r>
              <w:rPr>
                <w:rFonts w:hint="eastAsia" w:ascii="仿宋" w:hAnsi="仿宋" w:eastAsia="仿宋" w:cs="仿宋"/>
                <w:b w:val="0"/>
                <w:bCs w:val="0"/>
                <w:color w:val="000000"/>
                <w:sz w:val="28"/>
                <w:szCs w:val="28"/>
                <w:lang w:eastAsia="zh-CN"/>
              </w:rPr>
              <w:t>）</w:t>
            </w:r>
          </w:p>
          <w:p w14:paraId="6DB251A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物业项目经理1人、物业项目副经理1人、物业前台1人。</w:t>
            </w:r>
          </w:p>
          <w:p w14:paraId="028F8CF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（二）保洁服务（</w:t>
            </w:r>
            <w:r>
              <w:rPr>
                <w:rFonts w:hint="eastAsia" w:ascii="仿宋" w:hAnsi="仿宋" w:eastAsia="仿宋" w:cs="仿宋"/>
                <w:b w:val="0"/>
                <w:bCs w:val="0"/>
                <w:color w:val="000000"/>
                <w:sz w:val="28"/>
                <w:szCs w:val="28"/>
                <w:lang w:val="en-US" w:eastAsia="zh-CN"/>
              </w:rPr>
              <w:t>75人</w:t>
            </w:r>
            <w:r>
              <w:rPr>
                <w:rFonts w:hint="eastAsia" w:ascii="仿宋" w:hAnsi="仿宋" w:eastAsia="仿宋" w:cs="仿宋"/>
                <w:b w:val="0"/>
                <w:bCs w:val="0"/>
                <w:color w:val="000000"/>
                <w:sz w:val="28"/>
                <w:szCs w:val="28"/>
                <w:lang w:eastAsia="zh-CN"/>
              </w:rPr>
              <w:t>）</w:t>
            </w:r>
          </w:p>
          <w:p w14:paraId="3220890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保洁岗位分布：环境（含绿化）主管1人，产教融合大楼12人，交流中心1人，行政楼4人，综合实训教学大楼10人，图书馆3人，美术馆1人，体育馆1人，经济管理学院2人，材料与机械工程学院2人，数字艺术学院2人，设计艺术学院2人，陶瓷艺术学院2人，1-2栋宿舍1人，3-4栋宿舍1人，5-6栋宿舍1人，7-8栋宿舍1人，9-10栋宿舍1人，11-12栋宿舍1人，13-14栋宿舍1人，15-16栋宿舍1人，17-18栋宿舍1人，大学生活动中心2人，外围</w:t>
            </w: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人，扫地车1人，清洗垃圾桶</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人，轮休1</w:t>
            </w:r>
            <w:r>
              <w:rPr>
                <w:rFonts w:hint="eastAsia" w:ascii="仿宋" w:hAnsi="仿宋" w:eastAsia="仿宋" w:cs="仿宋"/>
                <w:b w:val="0"/>
                <w:bCs w:val="0"/>
                <w:color w:val="000000"/>
                <w:sz w:val="28"/>
                <w:szCs w:val="28"/>
                <w:lang w:val="en-US" w:eastAsia="zh-CN"/>
              </w:rPr>
              <w:t>0</w:t>
            </w:r>
            <w:r>
              <w:rPr>
                <w:rFonts w:hint="eastAsia" w:ascii="仿宋" w:hAnsi="仿宋" w:eastAsia="仿宋" w:cs="仿宋"/>
                <w:b w:val="0"/>
                <w:bCs w:val="0"/>
                <w:color w:val="000000"/>
                <w:sz w:val="28"/>
                <w:szCs w:val="28"/>
                <w:lang w:eastAsia="zh-CN"/>
              </w:rPr>
              <w:t>人。</w:t>
            </w:r>
          </w:p>
          <w:p w14:paraId="0A46851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）保洁耗材：除须按时按量需要的扫把、拖把、水桶、抹布、泥灰铲、铲子、垃圾桶等工具外，中标单位必须提供扫地车一辆及小型高压清洗车一辆。上述所有费用由中标单位承担，学院不另行支付。</w:t>
            </w:r>
          </w:p>
          <w:p w14:paraId="116EB07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）保洁范围：</w:t>
            </w:r>
          </w:p>
          <w:p w14:paraId="6BF7ED8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1.学校800亩范围内所有室外区域，室内公共区域，不含学生宿舍的卧室内部；</w:t>
            </w:r>
          </w:p>
          <w:p w14:paraId="634958E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校园道路及全院绿化景观的日常清扫保洁，水景水池清洗，水景水面及所有垃圾箱、垃圾桶的保洁；</w:t>
            </w:r>
          </w:p>
          <w:p w14:paraId="3EA71A9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其他楼宇除行政楼办公室和综合实训教学大楼外的公共区域保洁，具体包括：行政楼楼内走廊，楼梯道等公共区域，会议室、学院领导办公室、卫生间及院内绿化的清扫保洁；经济管理学院、材料与机械工程学院、数字艺术学院、设计艺术学院、陶瓷艺术学院、综合实训教学大楼、交流中心、图书馆、美术馆、体育馆、大学生活动中心、产教融合大楼内走廊、楼梯道等公共区域及卫生间的每天清扫保洁；</w:t>
            </w:r>
          </w:p>
          <w:p w14:paraId="5C6EB42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4.所有</w:t>
            </w:r>
            <w:r>
              <w:rPr>
                <w:rFonts w:hint="eastAsia" w:ascii="仿宋" w:hAnsi="仿宋" w:eastAsia="仿宋" w:cs="仿宋"/>
                <w:b w:val="0"/>
                <w:bCs w:val="0"/>
                <w:color w:val="000000"/>
                <w:sz w:val="28"/>
                <w:szCs w:val="28"/>
                <w:lang w:eastAsia="zh-CN"/>
              </w:rPr>
              <w:t>学生教室和实训室每周不少于2次清洁；</w:t>
            </w:r>
          </w:p>
          <w:p w14:paraId="0F35B19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室内外运动场、篮球场、网球场、田径场及周边所有卫生间的清扫保洁；</w:t>
            </w:r>
          </w:p>
          <w:p w14:paraId="658E260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6.新生开学、军训、重要</w:t>
            </w:r>
            <w:r>
              <w:rPr>
                <w:rFonts w:hint="eastAsia" w:ascii="仿宋" w:hAnsi="仿宋" w:eastAsia="仿宋" w:cs="仿宋"/>
                <w:b w:val="0"/>
                <w:bCs w:val="0"/>
                <w:color w:val="000000"/>
                <w:sz w:val="28"/>
                <w:szCs w:val="28"/>
                <w:lang w:eastAsia="zh-CN"/>
              </w:rPr>
              <w:t>节日、重大活动、重要接待时校园内活动场所的突击保洁工作；</w:t>
            </w:r>
          </w:p>
          <w:p w14:paraId="7E8D3BC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道路指示牌及宣传栏保洁。</w:t>
            </w:r>
          </w:p>
          <w:p w14:paraId="7028804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详情以踏勘现场时为准并在成交合同中具体约定。</w:t>
            </w:r>
          </w:p>
          <w:p w14:paraId="56376BA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）卫生保洁要求及标准：</w:t>
            </w:r>
          </w:p>
          <w:p w14:paraId="354044F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所有道路及绿地表面保持干净，无积灰，无痰迹，无积水，无落叶，无土块、砖石、纸屑、瓜皮、塑料等垃圾；</w:t>
            </w:r>
          </w:p>
          <w:p w14:paraId="0826760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路旁指示牌，路灯杆、树木无小广告、乱贴乱画；</w:t>
            </w:r>
          </w:p>
          <w:p w14:paraId="35C21C3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公共厕所大、小便池外观洁净，池内无粪迹尿垢，地面洁净，无水迹，无便纸、杂物散溢；</w:t>
            </w:r>
          </w:p>
          <w:p w14:paraId="1A25393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绿化带与路面跟踪保洁，及时清除绿化带与路面上的树叶、果皮、纸屑及白色污染物、碎石渣土等垃圾，确保路面无杂物、无烟头、无果皮纸屑、无污渍无黏附物；</w:t>
            </w:r>
          </w:p>
          <w:p w14:paraId="750926A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水景池水面及时清理，保持干净，无垃圾漂浮物；</w:t>
            </w:r>
          </w:p>
          <w:p w14:paraId="290C635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6</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垃圾箱外观无污染，桶内垃圾不满溢，定期冲洗垃圾桶；</w:t>
            </w:r>
          </w:p>
          <w:p w14:paraId="5ED1FA8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7</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楼梯、门厅、公共走道楼梯扶手、玻璃无灰尘、洁净；楼面台阶无灰尘，地面光亮；楼底夹角无灰尘；过道、门厅无灰尘、洁净，地面光亮；墙面无鞋印，墙角、顶棚无蛛丝网；</w:t>
            </w:r>
          </w:p>
          <w:p w14:paraId="238E4DE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8</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教室地面光洁明亮，无纸屑、无杂物、无积灰、无积水、无污渍、无痰迹；墙面（包括走廊）无乱涂乱画、无积灰、无鞋印、无痰迹、无字迹、无蛛网、无污渍、无私拉乱接；桌椅摆放整齐，保持桌面的干净；黑板下沿不应有积灰、粉笔灰等杂物；日光灯、电风扇等无积灰；门窗应做到玻璃光洁明亮，无积灰；窗台无杂物。</w:t>
            </w:r>
          </w:p>
          <w:p w14:paraId="3AA6C80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）重要说明：</w:t>
            </w:r>
          </w:p>
          <w:p w14:paraId="7D74CF0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中标单位每天派出的保洁人员不低6</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人，符合国家用工要求。成交供应商派驻学院的保洁人员不超过55周岁，管理人员不超过50周岁；其住宿、就餐、医疗、工伤、意外保险、治安等问题由承包方自行负责，学院不承担任何责任。</w:t>
            </w:r>
          </w:p>
          <w:p w14:paraId="22E9829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承包方日常保洁所需的设备、工具等清洁用品费由承包方承担，采购方只需承担保洁协议期内的承包劳务费；</w:t>
            </w:r>
          </w:p>
          <w:p w14:paraId="47518A0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3</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承包方的保洁人员必须持有健康证，遵守采购方各项规章制度的规定，禁止保洁人员进入工作无关的区域；</w:t>
            </w:r>
          </w:p>
          <w:p w14:paraId="6CC7933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4</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绿地部位的保洁不含洒水、除草、施肥等工作，以上工作由保绿服务负责；</w:t>
            </w:r>
          </w:p>
          <w:p w14:paraId="6CBA437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5</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提供一辆高压水枪冲洗车，一辆室外扫地车，两个室内扫地车在行政楼、图书馆使用；</w:t>
            </w:r>
          </w:p>
          <w:p w14:paraId="330D900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lang w:eastAsia="zh-CN"/>
              </w:rPr>
              <w:t>生活垃圾和非生活垃圾（包含废瓷料、瓷土、磨具等，不含建筑垃圾）清运费用由中标单位承担，学院不另行支付。</w:t>
            </w:r>
          </w:p>
          <w:p w14:paraId="41F5413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br w:type="page"/>
            </w:r>
            <w:r>
              <w:rPr>
                <w:rFonts w:hint="eastAsia" w:ascii="仿宋" w:hAnsi="仿宋" w:eastAsia="仿宋" w:cs="仿宋"/>
                <w:b w:val="0"/>
                <w:bCs w:val="0"/>
                <w:color w:val="000000"/>
                <w:sz w:val="28"/>
                <w:szCs w:val="28"/>
                <w:lang w:eastAsia="zh-CN"/>
              </w:rPr>
              <w:t xml:space="preserve">三、安保服务 </w:t>
            </w:r>
          </w:p>
          <w:p w14:paraId="5B8B157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lang w:eastAsia="zh-CN"/>
              </w:rPr>
              <w:t>）安保人员配置要求</w:t>
            </w:r>
          </w:p>
          <w:p w14:paraId="584D243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安保人员</w:t>
            </w:r>
            <w:r>
              <w:rPr>
                <w:rFonts w:hint="eastAsia" w:ascii="仿宋" w:hAnsi="仿宋" w:eastAsia="仿宋" w:cs="仿宋"/>
                <w:b w:val="0"/>
                <w:bCs w:val="0"/>
                <w:color w:val="000000"/>
                <w:sz w:val="28"/>
                <w:szCs w:val="28"/>
                <w:lang w:val="en-US" w:eastAsia="zh-CN"/>
              </w:rPr>
              <w:t>32</w:t>
            </w:r>
            <w:r>
              <w:rPr>
                <w:rFonts w:hint="eastAsia" w:ascii="仿宋" w:hAnsi="仿宋" w:eastAsia="仿宋" w:cs="仿宋"/>
                <w:b w:val="0"/>
                <w:bCs w:val="0"/>
                <w:color w:val="000000"/>
                <w:sz w:val="28"/>
                <w:szCs w:val="28"/>
                <w:lang w:eastAsia="zh-CN"/>
              </w:rPr>
              <w:t>人。其中：主管</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人；白班：白班领班</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人、东门岗2人、行政楼</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人、监控室</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名、西门岗</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人、南门岗1人、美术馆</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人、巡逻岗</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人、轮休2人，小计1</w:t>
            </w: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人；晚班：晚班领班</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人、东门岗2人、监控室</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名 、西门岗2人、南门岗1人、美术馆1人、巡逻岗4人、轮休2人，小计14人。</w:t>
            </w:r>
          </w:p>
          <w:p w14:paraId="44F096A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default" w:ascii="仿宋" w:hAnsi="仿宋" w:eastAsia="仿宋" w:cs="仿宋"/>
                <w:b w:val="0"/>
                <w:bCs w:val="0"/>
                <w:color w:val="000000"/>
                <w:sz w:val="28"/>
                <w:szCs w:val="28"/>
                <w:lang w:val="en-US" w:eastAsia="zh-CN"/>
              </w:rPr>
              <w:t>消防控制室工作人员须具备中级消防员操作证。</w:t>
            </w:r>
          </w:p>
          <w:p w14:paraId="3DF9816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3</w:t>
            </w:r>
            <w:r>
              <w:rPr>
                <w:rFonts w:hint="eastAsia" w:ascii="仿宋" w:hAnsi="仿宋" w:eastAsia="仿宋" w:cs="仿宋"/>
                <w:b w:val="0"/>
                <w:bCs w:val="0"/>
                <w:color w:val="000000"/>
                <w:sz w:val="28"/>
                <w:szCs w:val="28"/>
                <w:lang w:val="en-US" w:eastAsia="zh-CN"/>
              </w:rPr>
              <w:t>.</w:t>
            </w:r>
            <w:r>
              <w:rPr>
                <w:rFonts w:hint="default" w:ascii="仿宋" w:hAnsi="仿宋" w:eastAsia="仿宋" w:cs="仿宋"/>
                <w:b w:val="0"/>
                <w:bCs w:val="0"/>
                <w:color w:val="000000"/>
                <w:sz w:val="28"/>
                <w:szCs w:val="28"/>
                <w:lang w:val="en-US" w:eastAsia="zh-CN"/>
              </w:rPr>
              <w:t>安保人员年龄不</w:t>
            </w:r>
            <w:r>
              <w:rPr>
                <w:rFonts w:hint="eastAsia" w:ascii="仿宋" w:hAnsi="仿宋" w:eastAsia="仿宋" w:cs="仿宋"/>
                <w:b w:val="0"/>
                <w:bCs w:val="0"/>
                <w:color w:val="000000"/>
                <w:sz w:val="28"/>
                <w:szCs w:val="28"/>
                <w:lang w:val="en-US" w:eastAsia="zh-CN"/>
              </w:rPr>
              <w:t>得</w:t>
            </w:r>
            <w:r>
              <w:rPr>
                <w:rFonts w:hint="default" w:ascii="仿宋" w:hAnsi="仿宋" w:eastAsia="仿宋" w:cs="仿宋"/>
                <w:b w:val="0"/>
                <w:bCs w:val="0"/>
                <w:color w:val="000000"/>
                <w:sz w:val="28"/>
                <w:szCs w:val="28"/>
                <w:lang w:val="en-US" w:eastAsia="zh-CN"/>
              </w:rPr>
              <w:t>超过55周岁，安保人员年龄在40岁以下人员占比60%以上，安保人员男性占比85%以上，安保主管不超过45周岁</w:t>
            </w:r>
            <w:r>
              <w:rPr>
                <w:rFonts w:hint="eastAsia" w:ascii="仿宋" w:hAnsi="仿宋" w:eastAsia="仿宋" w:cs="仿宋"/>
                <w:b w:val="0"/>
                <w:bCs w:val="0"/>
                <w:color w:val="000000"/>
                <w:sz w:val="28"/>
                <w:szCs w:val="28"/>
                <w:lang w:val="en-US" w:eastAsia="zh-CN"/>
              </w:rPr>
              <w:t>；</w:t>
            </w:r>
            <w:r>
              <w:rPr>
                <w:rFonts w:hint="default" w:ascii="仿宋" w:hAnsi="仿宋" w:eastAsia="仿宋" w:cs="仿宋"/>
                <w:b w:val="0"/>
                <w:bCs w:val="0"/>
                <w:color w:val="000000"/>
                <w:sz w:val="28"/>
                <w:szCs w:val="28"/>
                <w:lang w:val="en-US" w:eastAsia="zh-CN"/>
              </w:rPr>
              <w:t>中标人安排人员在校工作前，必须为其购买工伤和意外保险，并提供无犯罪证明</w:t>
            </w:r>
            <w:r>
              <w:rPr>
                <w:rFonts w:hint="eastAsia" w:ascii="仿宋" w:hAnsi="仿宋" w:eastAsia="仿宋" w:cs="仿宋"/>
                <w:b w:val="0"/>
                <w:bCs w:val="0"/>
                <w:color w:val="000000"/>
                <w:sz w:val="28"/>
                <w:szCs w:val="28"/>
                <w:lang w:val="en-US" w:eastAsia="zh-CN"/>
              </w:rPr>
              <w:t>；</w:t>
            </w:r>
            <w:r>
              <w:rPr>
                <w:rFonts w:hint="default" w:ascii="仿宋" w:hAnsi="仿宋" w:eastAsia="仿宋" w:cs="仿宋"/>
                <w:b w:val="0"/>
                <w:bCs w:val="0"/>
                <w:color w:val="000000"/>
                <w:sz w:val="28"/>
                <w:szCs w:val="28"/>
                <w:lang w:val="en-US" w:eastAsia="zh-CN"/>
              </w:rPr>
              <w:t>其住宿、就餐、医疗、工伤、意外保险、人身安全等问题由中标人自行负责。</w:t>
            </w:r>
            <w:r>
              <w:rPr>
                <w:rFonts w:hint="eastAsia" w:ascii="仿宋" w:hAnsi="仿宋" w:eastAsia="仿宋" w:cs="仿宋"/>
                <w:b w:val="0"/>
                <w:bCs w:val="0"/>
                <w:color w:val="000000"/>
                <w:sz w:val="28"/>
                <w:szCs w:val="28"/>
                <w:lang w:val="en-US" w:eastAsia="zh-CN"/>
              </w:rPr>
              <w:t xml:space="preserve"> </w:t>
            </w:r>
          </w:p>
          <w:p w14:paraId="5DCF36E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4</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若在工作中出现伤亡事故的，由乙方承担一切费用与学院无关。</w:t>
            </w:r>
          </w:p>
          <w:p w14:paraId="7121E9A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5</w:t>
            </w:r>
            <w:r>
              <w:rPr>
                <w:rFonts w:hint="eastAsia" w:ascii="仿宋" w:hAnsi="仿宋" w:eastAsia="仿宋" w:cs="仿宋"/>
                <w:b w:val="0"/>
                <w:bCs w:val="0"/>
                <w:color w:val="000000"/>
                <w:sz w:val="28"/>
                <w:szCs w:val="28"/>
                <w:lang w:val="en-US" w:eastAsia="zh-CN"/>
              </w:rPr>
              <w:t>.所有安保人员必须持保安证上岗。</w:t>
            </w:r>
          </w:p>
          <w:p w14:paraId="6CF6FC0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（二）门岗岗位职责</w:t>
            </w:r>
          </w:p>
          <w:p w14:paraId="7915837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注重形象，微笑服务，礼节、礼貌周到；</w:t>
            </w:r>
          </w:p>
          <w:p w14:paraId="41B53CD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服从安排，听从指挥，遇事汇报，履行安全保卫的职责，切实保障全校师生生命和财产安全，保证良好的教育教学秩序；</w:t>
            </w:r>
          </w:p>
          <w:p w14:paraId="31C3A01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坚守工作岗位，严格执行上下班制度，不得擅离岗位，每天按时交接班，不迟到不早退，认真履行交接班手续，因交接班不清楚而造成事故时，追究交接班双方责任；</w:t>
            </w:r>
          </w:p>
          <w:p w14:paraId="533D6EF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值班期间必须穿制服，着装整齐，时刻注意文明礼仪，纪律严明，语言和蔼，认真负责，维护学校形象，保护好门岗设备，未经许可，闲杂人等不准动用、操作门岗设备；</w:t>
            </w:r>
          </w:p>
          <w:p w14:paraId="24944B6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门卫保安必须严格执行车辆出入规定，发现可疑情况及时报告，</w:t>
            </w:r>
            <w:r>
              <w:rPr>
                <w:rFonts w:hint="eastAsia" w:ascii="仿宋" w:hAnsi="仿宋" w:eastAsia="仿宋" w:cs="仿宋"/>
                <w:b w:val="0"/>
                <w:bCs w:val="0"/>
                <w:color w:val="000000"/>
                <w:sz w:val="28"/>
                <w:szCs w:val="28"/>
                <w:lang w:val="en-US" w:eastAsia="zh-CN"/>
              </w:rPr>
              <w:t>外来人员经核实同意后登记方可入校</w:t>
            </w:r>
            <w:r>
              <w:rPr>
                <w:rFonts w:hint="eastAsia" w:ascii="仿宋" w:hAnsi="仿宋" w:eastAsia="仿宋" w:cs="仿宋"/>
                <w:b w:val="0"/>
                <w:bCs w:val="0"/>
                <w:color w:val="000000"/>
                <w:sz w:val="28"/>
                <w:szCs w:val="28"/>
                <w:lang w:eastAsia="zh-CN"/>
              </w:rPr>
              <w:t>，发现可疑情况及时报告；</w:t>
            </w:r>
          </w:p>
          <w:p w14:paraId="162FC7F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lang w:eastAsia="zh-CN"/>
              </w:rPr>
              <w:t>门卫保安应文明执勤、礼貌待人，不允许与他人争吵，更不允许与他人辱骂斗殴，遇他人刁难或羞辱时，应保持冷静，克制自己的情绪，确实无法处理的事情，应迅速报告队长、班组长和上级领导处理，如他人不听劝阻，无理取闹，甚至态度蛮横，动手打人，应及时通知领导，将肇事者送交公安机关处理；</w:t>
            </w:r>
          </w:p>
          <w:p w14:paraId="5259DD3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凡装有易燃、易爆、剧毒物品或装有污染性物品的车辆（经校方同意除外）其他严禁驶入校区内；</w:t>
            </w:r>
          </w:p>
          <w:p w14:paraId="13365B6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保持值班室及周边的整洁，卫生干净；</w:t>
            </w:r>
          </w:p>
          <w:p w14:paraId="79D0756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完成上级领导交办的各项工作任务。</w:t>
            </w:r>
          </w:p>
          <w:p w14:paraId="01204DD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（三）行政楼岗位职责</w:t>
            </w:r>
          </w:p>
          <w:p w14:paraId="213721C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注重形象，微笑服务，礼节、礼貌周到；</w:t>
            </w:r>
          </w:p>
          <w:p w14:paraId="02A3250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负责对外来人员询问并做好登记；</w:t>
            </w:r>
          </w:p>
          <w:p w14:paraId="5359956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灵活机动的处理好各项突发事件，确保校方人员、财产安全；</w:t>
            </w:r>
          </w:p>
          <w:p w14:paraId="2996FD2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保持值班现场的整洁，卫生干净；</w:t>
            </w:r>
          </w:p>
          <w:p w14:paraId="3938D4D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完成上级领导交办的各项工作任务。</w:t>
            </w:r>
          </w:p>
          <w:p w14:paraId="219C0FB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（四）监控室岗位职责</w:t>
            </w:r>
          </w:p>
          <w:p w14:paraId="20E47AA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注重形象，微笑服务，礼节、礼貌周到；</w:t>
            </w:r>
          </w:p>
          <w:p w14:paraId="2A0ED85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正确操作监控设备，熟练掌握监控专项业务技能,必须具有消防设施操作员中级证书；</w:t>
            </w:r>
          </w:p>
          <w:p w14:paraId="697D368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明确监控目的，熟悉被监控区域情况，用挑剔的眼光去发现和捕捉日常情况；</w:t>
            </w:r>
          </w:p>
          <w:p w14:paraId="1B50E50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做好各项设备运行记录，使其始终处于正常状态；</w:t>
            </w:r>
          </w:p>
          <w:p w14:paraId="5876B92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定期对操作设备进行保养与检查，确保设备的正常运行；</w:t>
            </w:r>
          </w:p>
          <w:p w14:paraId="7BE79D2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lang w:eastAsia="zh-CN"/>
              </w:rPr>
              <w:t>注意与各岗位各部门之间的相互配合与协助；</w:t>
            </w:r>
          </w:p>
          <w:p w14:paraId="35F8695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保持监控室的整洁，卫生干净；</w:t>
            </w:r>
          </w:p>
          <w:p w14:paraId="0CDE052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8</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做好监控室保密工作，监控视频、图片不外泄（除学校同意，公安机关需要除外）</w:t>
            </w:r>
          </w:p>
          <w:p w14:paraId="159918A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完成上级领导交办的各项工作任务。</w:t>
            </w:r>
          </w:p>
          <w:p w14:paraId="241D690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（五）巡逻岗位职责</w:t>
            </w:r>
          </w:p>
          <w:p w14:paraId="34D5A8D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注重形象，微笑服务，礼节、礼貌周到；</w:t>
            </w:r>
          </w:p>
          <w:p w14:paraId="37BD872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执行24小时无间隙巡逻制度，熟悉校区内巡逻路线，严格按要求巡查，负责对校区重点部位的定时巡视检查；</w:t>
            </w:r>
          </w:p>
          <w:p w14:paraId="2475464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掌握安防知识，正确使用消防报警设施和灭火工具，及时报警，参与处置火警事件正确使用安防设备，</w:t>
            </w:r>
          </w:p>
          <w:p w14:paraId="1101C6F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4.负责对校园内可疑人员、车辆的盘查、清理，违规停放车辆的登记，共享单车超载劝阻，隐患排查等</w:t>
            </w:r>
            <w:r>
              <w:rPr>
                <w:rFonts w:hint="eastAsia" w:ascii="仿宋" w:hAnsi="仿宋" w:eastAsia="仿宋" w:cs="仿宋"/>
                <w:b w:val="0"/>
                <w:bCs w:val="0"/>
                <w:color w:val="000000"/>
                <w:sz w:val="28"/>
                <w:szCs w:val="28"/>
                <w:lang w:eastAsia="zh-CN"/>
              </w:rPr>
              <w:t>；</w:t>
            </w:r>
          </w:p>
          <w:p w14:paraId="4F67B02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5.负责学校各项重大活动的校园秩序、稳定工作，配合好</w:t>
            </w: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6.学校做好各项消防、应急、反恐等培训和演练工作</w:t>
            </w:r>
            <w:r>
              <w:rPr>
                <w:rFonts w:hint="eastAsia" w:ascii="仿宋" w:hAnsi="仿宋" w:eastAsia="仿宋" w:cs="仿宋"/>
                <w:b w:val="0"/>
                <w:bCs w:val="0"/>
                <w:color w:val="000000"/>
                <w:sz w:val="28"/>
                <w:szCs w:val="28"/>
                <w:lang w:eastAsia="zh-CN"/>
              </w:rPr>
              <w:t>；</w:t>
            </w:r>
          </w:p>
          <w:p w14:paraId="01EEDDC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工作中要着装整齐，文明礼貌；</w:t>
            </w:r>
          </w:p>
          <w:p w14:paraId="42F6B7B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认真做好交接班及工作中记录，记录整洁、清楚；</w:t>
            </w:r>
          </w:p>
          <w:p w14:paraId="396858D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发现问题要及时报告，做好现场保护，做好治安、消防、交通、防火等突发事件的处理；</w:t>
            </w:r>
          </w:p>
          <w:p w14:paraId="1A10F1D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10.</w:t>
            </w:r>
            <w:r>
              <w:rPr>
                <w:rFonts w:hint="eastAsia" w:ascii="仿宋" w:hAnsi="仿宋" w:eastAsia="仿宋" w:cs="仿宋"/>
                <w:b w:val="0"/>
                <w:bCs w:val="0"/>
                <w:color w:val="000000"/>
                <w:sz w:val="28"/>
                <w:szCs w:val="28"/>
                <w:lang w:eastAsia="zh-CN"/>
              </w:rPr>
              <w:t>完成上级领导交办的各项工作任务。</w:t>
            </w:r>
          </w:p>
          <w:p w14:paraId="37EB552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（六）安保物防设施</w:t>
            </w:r>
          </w:p>
          <w:p w14:paraId="42283FB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提供11座和4座四轮巡逻电动车各2辆；提供2轮巡逻车2辆；</w:t>
            </w:r>
          </w:p>
          <w:p w14:paraId="41A444B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学院三个大门门岗各配备必要的防爆器材一套（盾牌、防爆叉、警棍、安全警帽、高光手电筒等）。</w:t>
            </w:r>
          </w:p>
          <w:p w14:paraId="73215AE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（七）楼栋安保巡逻员服务内容：</w:t>
            </w:r>
          </w:p>
          <w:p w14:paraId="5C8A061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负责楼栋区域（行政楼、教学楼D1-D5、综合楼A、B、C、D栋、图书馆、美术馆、体育馆、国际交流中心、产教融合大楼）内巡逻、照明、用水、</w:t>
            </w:r>
            <w:r>
              <w:rPr>
                <w:rFonts w:hint="eastAsia" w:ascii="仿宋" w:hAnsi="仿宋" w:eastAsia="仿宋" w:cs="仿宋"/>
                <w:b w:val="0"/>
                <w:bCs w:val="0"/>
                <w:color w:val="000000"/>
                <w:sz w:val="28"/>
                <w:szCs w:val="28"/>
                <w:lang w:eastAsia="zh-CN"/>
              </w:rPr>
              <w:fldChar w:fldCharType="begin"/>
            </w:r>
            <w:r>
              <w:rPr>
                <w:rFonts w:hint="eastAsia" w:ascii="仿宋" w:hAnsi="仿宋" w:eastAsia="仿宋" w:cs="仿宋"/>
                <w:b w:val="0"/>
                <w:bCs w:val="0"/>
                <w:color w:val="000000"/>
                <w:sz w:val="28"/>
                <w:szCs w:val="28"/>
                <w:lang w:eastAsia="zh-CN"/>
              </w:rPr>
              <w:instrText xml:space="preserve">HYPERLINK "http://www.so.com/s?q=公共卫生管理&amp;ie=utf-8&amp;src=wenda_link"</w:instrText>
            </w:r>
            <w:r>
              <w:rPr>
                <w:rFonts w:hint="eastAsia" w:ascii="仿宋" w:hAnsi="仿宋" w:eastAsia="仿宋" w:cs="仿宋"/>
                <w:b w:val="0"/>
                <w:bCs w:val="0"/>
                <w:color w:val="000000"/>
                <w:sz w:val="28"/>
                <w:szCs w:val="28"/>
                <w:lang w:eastAsia="zh-CN"/>
              </w:rPr>
              <w:fldChar w:fldCharType="separate"/>
            </w:r>
            <w:r>
              <w:rPr>
                <w:rFonts w:hint="eastAsia" w:ascii="仿宋" w:hAnsi="仿宋" w:eastAsia="仿宋" w:cs="仿宋"/>
                <w:b w:val="0"/>
                <w:bCs w:val="0"/>
                <w:color w:val="000000"/>
                <w:sz w:val="28"/>
                <w:szCs w:val="28"/>
                <w:lang w:eastAsia="zh-CN"/>
              </w:rPr>
              <w:t>公共卫生管理</w:t>
            </w:r>
            <w:r>
              <w:rPr>
                <w:rFonts w:hint="eastAsia" w:ascii="仿宋" w:hAnsi="仿宋" w:eastAsia="仿宋" w:cs="仿宋"/>
                <w:b w:val="0"/>
                <w:bCs w:val="0"/>
                <w:color w:val="000000"/>
                <w:sz w:val="28"/>
                <w:szCs w:val="28"/>
                <w:lang w:eastAsia="zh-CN"/>
              </w:rPr>
              <w:fldChar w:fldCharType="end"/>
            </w:r>
            <w:r>
              <w:rPr>
                <w:rFonts w:hint="eastAsia" w:ascii="仿宋" w:hAnsi="仿宋" w:eastAsia="仿宋" w:cs="仿宋"/>
                <w:b w:val="0"/>
                <w:bCs w:val="0"/>
                <w:color w:val="000000"/>
                <w:sz w:val="28"/>
                <w:szCs w:val="28"/>
                <w:lang w:eastAsia="zh-CN"/>
              </w:rPr>
              <w:t>工作。</w:t>
            </w:r>
          </w:p>
          <w:p w14:paraId="62BAD6C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 xml:space="preserve">热爱本职工作，遵守职业道德，严格遵守国家法律法令，严格执行学校有关规章制度，服从学校有关职能部门的领导和管理。 </w:t>
            </w:r>
          </w:p>
          <w:p w14:paraId="6907024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3</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 xml:space="preserve">坚守岗位，恪尽职守。严格按照工作时间上班，不迟到、早退，中途不擅自离岗，严格遵守交接班制度，办好交接手续，认真做好值班记录。 </w:t>
            </w:r>
          </w:p>
          <w:p w14:paraId="5DDE65C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4</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经常对本楼栋区域进行巡查，对违反有关规定的人和事进行阻止、处理，正确行使管理职能。</w:t>
            </w:r>
          </w:p>
          <w:p w14:paraId="7BAE3AE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（八）安保服务考核要求</w:t>
            </w:r>
          </w:p>
          <w:p w14:paraId="09FF6C8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w:t>
            </w:r>
            <w:r>
              <w:rPr>
                <w:rFonts w:hint="eastAsia" w:ascii="仿宋" w:hAnsi="仿宋" w:eastAsia="仿宋" w:cs="仿宋"/>
                <w:b w:val="0"/>
                <w:bCs w:val="0"/>
                <w:color w:val="000000"/>
                <w:sz w:val="28"/>
                <w:szCs w:val="28"/>
                <w:lang w:val="en-US" w:eastAsia="zh-CN"/>
              </w:rPr>
              <w:t>.中标单位</w:t>
            </w:r>
            <w:r>
              <w:rPr>
                <w:rFonts w:hint="eastAsia" w:ascii="仿宋" w:hAnsi="仿宋" w:eastAsia="仿宋" w:cs="仿宋"/>
                <w:b w:val="0"/>
                <w:bCs w:val="0"/>
                <w:color w:val="000000"/>
                <w:sz w:val="28"/>
                <w:szCs w:val="28"/>
                <w:lang w:eastAsia="zh-CN"/>
              </w:rPr>
              <w:t>需派驻一名保安主管负责与学院工作沟通和协调。</w:t>
            </w:r>
          </w:p>
          <w:p w14:paraId="57FF649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院方有权按照安保岗位职责中相关规定对保安员违反院方管理制度的行为以及工作履责情况进行考核，将考核情况告知保安公司并根据学院相关制度，并对保安公司工作管理不到位作出相应的罚款处理。</w:t>
            </w:r>
          </w:p>
          <w:p w14:paraId="73B72F7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br w:type="page"/>
            </w:r>
            <w:r>
              <w:rPr>
                <w:rFonts w:hint="eastAsia" w:ascii="仿宋" w:hAnsi="仿宋" w:eastAsia="仿宋" w:cs="仿宋"/>
                <w:b w:val="0"/>
                <w:bCs w:val="0"/>
                <w:color w:val="000000"/>
                <w:sz w:val="28"/>
                <w:szCs w:val="28"/>
                <w:lang w:eastAsia="zh-CN"/>
              </w:rPr>
              <w:t>四、保绿服务</w:t>
            </w:r>
          </w:p>
          <w:p w14:paraId="6EB8252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（一）绿化养护范围：</w:t>
            </w:r>
          </w:p>
          <w:p w14:paraId="1210031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bookmarkStart w:id="0" w:name="_GoBack"/>
            <w:bookmarkEnd w:id="0"/>
            <w:r>
              <w:rPr>
                <w:rFonts w:hint="eastAsia" w:ascii="仿宋" w:hAnsi="仿宋" w:eastAsia="仿宋" w:cs="仿宋"/>
                <w:b w:val="0"/>
                <w:bCs w:val="0"/>
                <w:color w:val="000000"/>
                <w:sz w:val="28"/>
                <w:szCs w:val="28"/>
                <w:lang w:eastAsia="zh-CN"/>
              </w:rPr>
              <w:t>新校区，绿化面积约22.3万平方米，</w:t>
            </w:r>
            <w:r>
              <w:rPr>
                <w:rFonts w:hint="eastAsia" w:ascii="仿宋" w:hAnsi="仿宋" w:eastAsia="仿宋" w:cs="仿宋"/>
                <w:b w:val="0"/>
                <w:bCs w:val="0"/>
                <w:color w:val="000000"/>
                <w:sz w:val="28"/>
                <w:szCs w:val="28"/>
                <w:lang w:val="en-US" w:eastAsia="zh-CN"/>
              </w:rPr>
              <w:t>绿植施工单位保质期内与花卉摆设除外</w:t>
            </w:r>
            <w:r>
              <w:rPr>
                <w:rFonts w:hint="eastAsia" w:ascii="仿宋" w:hAnsi="仿宋" w:eastAsia="仿宋" w:cs="仿宋"/>
                <w:b w:val="0"/>
                <w:bCs w:val="0"/>
                <w:color w:val="000000"/>
                <w:sz w:val="28"/>
                <w:szCs w:val="28"/>
                <w:lang w:eastAsia="zh-CN"/>
              </w:rPr>
              <w:t>。</w:t>
            </w:r>
          </w:p>
          <w:p w14:paraId="089BD63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（二）绿化维护岗位要求：</w:t>
            </w:r>
          </w:p>
          <w:p w14:paraId="0267D890">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在校绿化管护人员不少于</w:t>
            </w: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人，此外</w:t>
            </w:r>
            <w:r>
              <w:rPr>
                <w:rFonts w:hint="eastAsia" w:ascii="仿宋" w:hAnsi="仿宋" w:eastAsia="仿宋" w:cs="仿宋"/>
                <w:b w:val="0"/>
                <w:bCs w:val="0"/>
                <w:color w:val="000000"/>
                <w:sz w:val="28"/>
                <w:szCs w:val="28"/>
                <w:lang w:val="en-US" w:eastAsia="zh-CN"/>
              </w:rPr>
              <w:t>绿化主管与保洁主管为同一人</w:t>
            </w:r>
            <w:r>
              <w:rPr>
                <w:rFonts w:hint="eastAsia" w:ascii="仿宋" w:hAnsi="仿宋" w:eastAsia="仿宋" w:cs="仿宋"/>
                <w:b w:val="0"/>
                <w:bCs w:val="0"/>
                <w:color w:val="000000"/>
                <w:sz w:val="28"/>
                <w:szCs w:val="28"/>
                <w:lang w:eastAsia="zh-CN"/>
              </w:rPr>
              <w:t>，不另行安排主管，负责日常事务安排和协调工作。若在工作中出现伤亡事故的，由中标单位承担一切费用与学院无关。绿化主管在合同签订</w:t>
            </w:r>
            <w:r>
              <w:rPr>
                <w:rFonts w:hint="eastAsia" w:ascii="仿宋" w:hAnsi="仿宋" w:eastAsia="仿宋" w:cs="仿宋"/>
                <w:b w:val="0"/>
                <w:bCs w:val="0"/>
                <w:color w:val="000000"/>
                <w:sz w:val="28"/>
                <w:szCs w:val="28"/>
                <w:lang w:val="en-US" w:eastAsia="zh-CN"/>
              </w:rPr>
              <w:t>1周内，制定绿化年度工作计划，并适时制定季度工作计划和月度工作计划交至学院，学院按计划进行考核验收，并作为支付进度款的重要依据。</w:t>
            </w:r>
          </w:p>
          <w:p w14:paraId="20460B2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（三）园林植物的养护内容及要求</w:t>
            </w:r>
          </w:p>
          <w:p w14:paraId="4DC9B8D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修剪：所有花苗冬季修剪在12月底前完成，</w:t>
            </w:r>
            <w:r>
              <w:rPr>
                <w:rFonts w:hint="eastAsia" w:ascii="仿宋" w:hAnsi="仿宋" w:eastAsia="仿宋" w:cs="仿宋"/>
                <w:b w:val="0"/>
                <w:bCs w:val="0"/>
                <w:color w:val="000000"/>
                <w:sz w:val="28"/>
                <w:szCs w:val="28"/>
                <w:lang w:val="en-US" w:eastAsia="zh-CN"/>
              </w:rPr>
              <w:t>每年3月、11月对萌芽力强的乔木进行修剪</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每年7月、8月进行防台剥芽修剪，夏季疏枝疏叶。</w:t>
            </w:r>
            <w:r>
              <w:rPr>
                <w:rFonts w:hint="eastAsia" w:ascii="仿宋" w:hAnsi="仿宋" w:eastAsia="仿宋" w:cs="仿宋"/>
                <w:b w:val="0"/>
                <w:bCs w:val="0"/>
                <w:color w:val="000000"/>
                <w:sz w:val="28"/>
                <w:szCs w:val="28"/>
                <w:lang w:eastAsia="zh-CN"/>
              </w:rPr>
              <w:t>修剪剩余物要及时清理，保证现场整洁，防止滋生病虫害。</w:t>
            </w:r>
          </w:p>
          <w:p w14:paraId="6292241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浇水：植物浇水应根据不同的立地条件、季节差异和生长状况及时进行，</w:t>
            </w:r>
            <w:r>
              <w:rPr>
                <w:rFonts w:hint="eastAsia" w:ascii="仿宋" w:hAnsi="仿宋" w:eastAsia="仿宋" w:cs="仿宋"/>
                <w:b w:val="0"/>
                <w:bCs w:val="0"/>
                <w:color w:val="000000"/>
                <w:sz w:val="28"/>
                <w:szCs w:val="28"/>
                <w:lang w:val="en-US" w:eastAsia="zh-CN"/>
              </w:rPr>
              <w:t>每周巡查校园，发现缺水情况需要及时浇水，</w:t>
            </w:r>
            <w:r>
              <w:rPr>
                <w:rFonts w:hint="eastAsia" w:ascii="仿宋" w:hAnsi="仿宋" w:eastAsia="仿宋" w:cs="仿宋"/>
                <w:b w:val="0"/>
                <w:bCs w:val="0"/>
                <w:color w:val="000000"/>
                <w:sz w:val="28"/>
                <w:szCs w:val="28"/>
                <w:lang w:eastAsia="zh-CN"/>
              </w:rPr>
              <w:t>并要浇透。植物周围雨后积水应及时排除。</w:t>
            </w:r>
          </w:p>
          <w:p w14:paraId="4BF4A65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3</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松土、除草：</w:t>
            </w:r>
          </w:p>
          <w:p w14:paraId="78C3ABB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①树木根部周围的土壤要保持疏松，易板结的土壤在蒸腾旺季须每月松土一次，松土深度以不伤根系生长为限。</w:t>
            </w:r>
          </w:p>
          <w:p w14:paraId="734D59B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②草坪杂草应及时连根清除，清除方法可采用人工除草、生物除草、机械除草和化学除草，采用化学除草剂必须慎重，不能造成药害。必须保证学院范围内无明显可见的杂草。</w:t>
            </w:r>
          </w:p>
          <w:p w14:paraId="6574750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③每月打草一次，确保整齐无杂草，杂草率低于5%，树池周边整地切边，改善植被生长环境，保证绿地整洁。</w:t>
            </w:r>
          </w:p>
          <w:p w14:paraId="2673DF9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4</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病虫害防治：做好植物病虫害的预测、预报，及时防治、控制，用药配比正确，安全操作。发现病虫害应在5天内治理完毕，病虫害应控制在以不影响观赏效果的范围之内。喷药时间宜在清早或傍晚，为防止产生抗药性，应轮流使用多种药剂。草坪修剪后过1－2天，应喷洒一次常规抗菌剂（如甲基托布津、代森锌等）防止病害发生，特别是在6－8月病害多发季节，</w:t>
            </w:r>
            <w:r>
              <w:rPr>
                <w:rFonts w:hint="eastAsia" w:ascii="仿宋" w:hAnsi="仿宋" w:eastAsia="仿宋" w:cs="仿宋"/>
                <w:b w:val="0"/>
                <w:bCs w:val="0"/>
                <w:color w:val="000000"/>
                <w:sz w:val="28"/>
                <w:szCs w:val="28"/>
                <w:lang w:val="en-US" w:eastAsia="zh-CN"/>
              </w:rPr>
              <w:t>施用广谱性杀虫剂及杀菌剂进行喷施，控制植株患病</w:t>
            </w:r>
            <w:r>
              <w:rPr>
                <w:rFonts w:hint="eastAsia" w:ascii="仿宋" w:hAnsi="仿宋" w:eastAsia="仿宋" w:cs="仿宋"/>
                <w:b w:val="0"/>
                <w:bCs w:val="0"/>
                <w:color w:val="000000"/>
                <w:sz w:val="28"/>
                <w:szCs w:val="28"/>
                <w:lang w:eastAsia="zh-CN"/>
              </w:rPr>
              <w:t>。</w:t>
            </w:r>
          </w:p>
          <w:p w14:paraId="27483CF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5</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施肥：施肥应根据不同的树种、树龄、生长势和土壤理化性质而定。</w:t>
            </w:r>
            <w:r>
              <w:rPr>
                <w:rFonts w:hint="eastAsia" w:ascii="仿宋" w:hAnsi="仿宋" w:eastAsia="仿宋" w:cs="仿宋"/>
                <w:b w:val="0"/>
                <w:bCs w:val="0"/>
                <w:color w:val="000000"/>
                <w:sz w:val="28"/>
                <w:szCs w:val="28"/>
                <w:lang w:val="en-US" w:eastAsia="zh-CN"/>
              </w:rPr>
              <w:t>每年2月、5月、8月针对性对部分开花地被、长势弱植被施用复合肥，地被以喷施叶面肥为主</w:t>
            </w:r>
            <w:r>
              <w:rPr>
                <w:rFonts w:hint="eastAsia" w:ascii="仿宋" w:hAnsi="仿宋" w:eastAsia="仿宋" w:cs="仿宋"/>
                <w:b w:val="0"/>
                <w:bCs w:val="0"/>
                <w:color w:val="000000"/>
                <w:sz w:val="28"/>
                <w:szCs w:val="28"/>
                <w:lang w:eastAsia="zh-CN"/>
              </w:rPr>
              <w:t>。</w:t>
            </w:r>
          </w:p>
          <w:p w14:paraId="6D8A58C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6</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保护：</w:t>
            </w:r>
          </w:p>
          <w:p w14:paraId="677D6F5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①每年的初冬，均需对行道树进行抗冻处理（根际培土、主干包扎、涂白），并在树木休眠期内，进行扶正。对树体上出现的伤口应清理后用药剂消毒，涂保护剂或抹灰膏。出现树洞要及时修补，防止腐朽进一步扩大；对腐烂部位应按外科方法进行处理。</w:t>
            </w:r>
          </w:p>
          <w:p w14:paraId="1A1C772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②台风季节，做好高大乔木抗风暴的预防工作，根据树木的实际情况，采取立支柱、绑扎、加土、扶正、疏枝等措施。一旦风暴来临，应及时检查，发现问题，妥善处理。用于支撑、固定的材料应坚固耐用美观，并采用软性材料同植物接触。</w:t>
            </w:r>
          </w:p>
          <w:p w14:paraId="4616BC4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7</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eastAsia="zh-CN"/>
              </w:rPr>
              <w:t>专项养护：</w:t>
            </w:r>
          </w:p>
          <w:p w14:paraId="20863C6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①草坪更新可采用补播草籽复壮、条状更新、定期封闭和断根更新等方法。</w:t>
            </w:r>
          </w:p>
          <w:p w14:paraId="6AA230C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②每年早春土壤解冻之际，应对草坪进行滚压一次，滚压后及时对草坪进行疏耙，并追施PK为主的复合肥。</w:t>
            </w:r>
          </w:p>
          <w:p w14:paraId="42C983E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③每年夏末和初秋用松土机或中耕机进行近地表的垂直刈剪或划破草皮，中耕后需及时修剪一次，并清除枯草、修正草坪。</w:t>
            </w:r>
          </w:p>
          <w:p w14:paraId="371F43E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（四）学校提供的条件：</w:t>
            </w:r>
          </w:p>
          <w:p w14:paraId="4EF5BCB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免费提供苗木养护所需水源和电源；提供约20平方米机具、肥料堆放仓库一间。除此之外，学院不提供任何管护用具和设备。所有养护用具、设备、药剂及肥料由中标单位自行承担。</w:t>
            </w:r>
          </w:p>
          <w:p w14:paraId="2947E9A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br w:type="page"/>
            </w:r>
            <w:r>
              <w:rPr>
                <w:rFonts w:hint="eastAsia" w:ascii="仿宋" w:hAnsi="仿宋" w:eastAsia="仿宋" w:cs="仿宋"/>
                <w:b w:val="0"/>
                <w:bCs w:val="0"/>
                <w:color w:val="000000"/>
                <w:sz w:val="28"/>
                <w:szCs w:val="28"/>
                <w:lang w:eastAsia="zh-CN"/>
              </w:rPr>
              <w:t>五.零星维修服务</w:t>
            </w:r>
          </w:p>
          <w:p w14:paraId="23FE888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（一）工程部岗位人员要求</w:t>
            </w:r>
          </w:p>
          <w:p w14:paraId="2262346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总人数不少于12人，其中工程主管 1人，高压电工 1人，低压电工 2人，综合维修 6人，中班1人，夜班 1人。</w:t>
            </w:r>
          </w:p>
          <w:p w14:paraId="06F5A08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（二）工作区域和范围</w:t>
            </w:r>
          </w:p>
          <w:p w14:paraId="01FD4B2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lang w:val="en-US" w:eastAsia="zh-CN"/>
              </w:rPr>
              <w:t>除弱电、中央空调、消防维保、电梯维保外的</w:t>
            </w:r>
            <w:r>
              <w:rPr>
                <w:rFonts w:hint="eastAsia" w:ascii="仿宋" w:hAnsi="仿宋" w:eastAsia="仿宋" w:cs="仿宋"/>
                <w:b w:val="0"/>
                <w:bCs w:val="0"/>
                <w:color w:val="000000"/>
                <w:sz w:val="28"/>
                <w:szCs w:val="28"/>
                <w:lang w:eastAsia="zh-CN"/>
              </w:rPr>
              <w:t>公共区域的设施、设备维修保养；</w:t>
            </w:r>
          </w:p>
          <w:p w14:paraId="6779891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2.室内区域包括</w:t>
            </w:r>
            <w:r>
              <w:rPr>
                <w:rFonts w:hint="eastAsia" w:ascii="仿宋" w:hAnsi="仿宋" w:eastAsia="仿宋" w:cs="仿宋"/>
                <w:b w:val="0"/>
                <w:bCs w:val="0"/>
                <w:color w:val="000000"/>
                <w:sz w:val="28"/>
                <w:szCs w:val="28"/>
                <w:lang w:eastAsia="zh-CN"/>
              </w:rPr>
              <w:t>宿舍、办公室、教室等室内的零星维修，承担单项200元以下的材料费用，包括但不限于</w:t>
            </w:r>
            <w:r>
              <w:rPr>
                <w:rFonts w:hint="eastAsia" w:ascii="仿宋" w:hAnsi="仿宋" w:eastAsia="仿宋" w:cs="仿宋"/>
                <w:b w:val="0"/>
                <w:bCs w:val="0"/>
                <w:color w:val="000000"/>
                <w:sz w:val="28"/>
                <w:szCs w:val="28"/>
                <w:lang w:val="en-US" w:eastAsia="zh-CN"/>
              </w:rPr>
              <w:t>不锈钢卫生间门把手、不锈钢卫生间门插销、阳台门把手、卫生间灯芯、LED平板灯、阳台圆形吸顶灯灯芯、LED灯管、1开面板开关、2开面板开关、三开面板开关、16A空调插座、16A插头、10A五孔插座、洗脸盆下水器、洗脸盆下水管、金属软管、水龙头、花洒头、花洒软管、摇头扇等</w:t>
            </w:r>
            <w:r>
              <w:rPr>
                <w:rFonts w:hint="eastAsia" w:ascii="仿宋" w:hAnsi="仿宋" w:eastAsia="仿宋" w:cs="仿宋"/>
                <w:b w:val="0"/>
                <w:bCs w:val="0"/>
                <w:color w:val="000000"/>
                <w:sz w:val="28"/>
                <w:szCs w:val="28"/>
                <w:lang w:eastAsia="zh-CN"/>
              </w:rPr>
              <w:t>。</w:t>
            </w:r>
          </w:p>
          <w:p w14:paraId="07866AE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3.室外区域零星维修</w:t>
            </w:r>
            <w:r>
              <w:rPr>
                <w:rFonts w:hint="eastAsia" w:ascii="仿宋" w:hAnsi="仿宋" w:eastAsia="仿宋" w:cs="仿宋"/>
                <w:b w:val="0"/>
                <w:bCs w:val="0"/>
                <w:color w:val="000000"/>
                <w:sz w:val="28"/>
                <w:szCs w:val="28"/>
                <w:lang w:eastAsia="zh-CN"/>
              </w:rPr>
              <w:t>承担单项200元以下的材料费用，包括但不限于透水砖、台阶、庭院灯、空气开关、排水井盖等。</w:t>
            </w:r>
          </w:p>
          <w:p w14:paraId="79E5B7D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（三）工作职责</w:t>
            </w:r>
          </w:p>
          <w:p w14:paraId="5FC085B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严格执行校方制定的各项规章制度，按时完成校方安排的工作任务。</w:t>
            </w:r>
          </w:p>
          <w:p w14:paraId="6519481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负责校区公共设施设备的管理和维护保养，检修工作。</w:t>
            </w:r>
          </w:p>
          <w:p w14:paraId="0F9CA99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常巡视常检查，发现隐患及时处理。按时巡视设备运行情况并做好记录，发现异常情况及时报告。</w:t>
            </w:r>
          </w:p>
          <w:p w14:paraId="10A80B1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认真准确抄录各种设备仪表读数,做好存档，与校方责任部门做好对接。</w:t>
            </w:r>
          </w:p>
          <w:p w14:paraId="7C78EDE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对公区设施设备定期巡查，并做好巡查记录，严格遵守操作规程及保养规范，预防意外事故的发生。</w:t>
            </w:r>
          </w:p>
          <w:p w14:paraId="6EE70C1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lang w:eastAsia="zh-CN"/>
              </w:rPr>
              <w:t>消防泵定期检查，每月进行一次“自动、手动”操作检查，每年进行一次全面检查。</w:t>
            </w:r>
          </w:p>
          <w:p w14:paraId="6908BB7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二次供水水箱定期（每学期一次，每年两次）由专业人员进行清洗消毒，并按照卫健委要求送检，送检费用由中标公司承担。</w:t>
            </w:r>
          </w:p>
          <w:p w14:paraId="40271DB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设备房每周打扫一次，管理好安全用具，仪表工具、做好环境卫生和设备卫生。</w:t>
            </w:r>
          </w:p>
          <w:p w14:paraId="785A2B3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必须持证上岗，熟悉校区配电设备状况，操作方法和安全注意事项。若发生安全事故造成设备损坏的，中标公司与学院方协商赔偿，造成维修人员伤亡的，由中标公司承担相应一切费用与学院无关。</w:t>
            </w:r>
          </w:p>
          <w:p w14:paraId="22B6B65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10.</w:t>
            </w:r>
            <w:r>
              <w:rPr>
                <w:rFonts w:hint="eastAsia" w:ascii="仿宋" w:hAnsi="仿宋" w:eastAsia="仿宋" w:cs="仿宋"/>
                <w:b w:val="0"/>
                <w:bCs w:val="0"/>
                <w:color w:val="000000"/>
                <w:sz w:val="28"/>
                <w:szCs w:val="28"/>
                <w:lang w:eastAsia="zh-CN"/>
              </w:rPr>
              <w:t>完成校方领导交办的其他相关工作。</w:t>
            </w:r>
          </w:p>
          <w:p w14:paraId="4D141AD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（四）特别说明</w:t>
            </w:r>
          </w:p>
          <w:p w14:paraId="76221C0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涉及用电、影响师生安全等急修，45分钟以内赶到现场。</w:t>
            </w:r>
          </w:p>
          <w:p w14:paraId="74042F3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提供一辆四座四轮电动带货斗工程巡逻车。</w:t>
            </w:r>
          </w:p>
          <w:p w14:paraId="15874C0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原则上不超过48小时完成维修。如超出维修时间与相关部门报备并说明原因。</w:t>
            </w:r>
          </w:p>
          <w:p w14:paraId="7E64B6D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br w:type="page"/>
            </w:r>
            <w:r>
              <w:rPr>
                <w:rFonts w:hint="eastAsia" w:ascii="仿宋" w:hAnsi="仿宋" w:eastAsia="仿宋" w:cs="仿宋"/>
                <w:b w:val="0"/>
                <w:bCs w:val="0"/>
                <w:color w:val="000000"/>
                <w:sz w:val="28"/>
                <w:szCs w:val="28"/>
                <w:lang w:eastAsia="zh-CN"/>
              </w:rPr>
              <w:t>六、宿舍管理服务</w:t>
            </w:r>
          </w:p>
          <w:p w14:paraId="1532F4D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（一）宿管人员要求</w:t>
            </w:r>
          </w:p>
          <w:p w14:paraId="2D948D3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总人数不得少于22人，其中：客服主管1人，1-2栋2人，3-4栋2人，5-6栋2人，7-8栋2人，9-10栋2人，11-12栋2人，13-14栋2人，15-16栋2人，17-18栋2人，轮休</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人。</w:t>
            </w:r>
          </w:p>
          <w:p w14:paraId="1765BE0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（二）工作范围和耗材</w:t>
            </w:r>
          </w:p>
          <w:p w14:paraId="4FBB2AC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宿舍管理员负责宿舍楼区域内门岗值班、</w:t>
            </w:r>
            <w:r>
              <w:rPr>
                <w:rFonts w:hint="eastAsia" w:ascii="仿宋" w:hAnsi="仿宋" w:eastAsia="仿宋" w:cs="仿宋"/>
                <w:b w:val="0"/>
                <w:bCs w:val="0"/>
                <w:color w:val="000000"/>
                <w:sz w:val="28"/>
                <w:szCs w:val="28"/>
                <w:lang w:eastAsia="zh-CN"/>
              </w:rPr>
              <w:fldChar w:fldCharType="begin"/>
            </w:r>
            <w:r>
              <w:rPr>
                <w:rFonts w:hint="eastAsia" w:ascii="仿宋" w:hAnsi="仿宋" w:eastAsia="仿宋" w:cs="仿宋"/>
                <w:b w:val="0"/>
                <w:bCs w:val="0"/>
                <w:color w:val="000000"/>
                <w:sz w:val="28"/>
                <w:szCs w:val="28"/>
                <w:lang w:eastAsia="zh-CN"/>
              </w:rPr>
              <w:instrText xml:space="preserve">HYPERLINK "http://www.so.com/s?q=公共卫生管理&amp;ie=utf-8&amp;src=wenda_link"</w:instrText>
            </w:r>
            <w:r>
              <w:rPr>
                <w:rFonts w:hint="eastAsia" w:ascii="仿宋" w:hAnsi="仿宋" w:eastAsia="仿宋" w:cs="仿宋"/>
                <w:b w:val="0"/>
                <w:bCs w:val="0"/>
                <w:color w:val="000000"/>
                <w:sz w:val="28"/>
                <w:szCs w:val="28"/>
                <w:lang w:eastAsia="zh-CN"/>
              </w:rPr>
              <w:fldChar w:fldCharType="separate"/>
            </w:r>
            <w:r>
              <w:rPr>
                <w:rFonts w:hint="eastAsia" w:ascii="仿宋" w:hAnsi="仿宋" w:eastAsia="仿宋" w:cs="仿宋"/>
                <w:b w:val="0"/>
                <w:bCs w:val="0"/>
                <w:color w:val="000000"/>
                <w:sz w:val="28"/>
                <w:szCs w:val="28"/>
                <w:lang w:eastAsia="zh-CN"/>
              </w:rPr>
              <w:t>公共卫生</w:t>
            </w:r>
            <w:r>
              <w:rPr>
                <w:rFonts w:hint="eastAsia" w:ascii="仿宋" w:hAnsi="仿宋" w:eastAsia="仿宋" w:cs="仿宋"/>
                <w:b w:val="0"/>
                <w:bCs w:val="0"/>
                <w:color w:val="000000"/>
                <w:sz w:val="28"/>
                <w:szCs w:val="28"/>
                <w:lang w:eastAsia="zh-CN"/>
              </w:rPr>
              <w:fldChar w:fldCharType="end"/>
            </w:r>
            <w:r>
              <w:rPr>
                <w:rFonts w:hint="eastAsia" w:ascii="仿宋" w:hAnsi="仿宋" w:eastAsia="仿宋" w:cs="仿宋"/>
                <w:b w:val="0"/>
                <w:bCs w:val="0"/>
                <w:color w:val="000000"/>
                <w:sz w:val="28"/>
                <w:szCs w:val="28"/>
                <w:lang w:eastAsia="zh-CN"/>
              </w:rPr>
              <w:t>巡查等管理工作。</w:t>
            </w:r>
          </w:p>
          <w:p w14:paraId="24299AB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2.宿舍管理员工作所用的办公耗材由中标单位采购，校方不承担任何费用。</w:t>
            </w:r>
          </w:p>
          <w:p w14:paraId="54C382D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（三）工作职责和要求</w:t>
            </w:r>
          </w:p>
          <w:p w14:paraId="3BE3A52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 xml:space="preserve">热爱本职工作，遵守职业道德，严格遵守国家法律法令，严格执行学校有关规章制度，服从学校有关职能部门的领导管理。 </w:t>
            </w:r>
          </w:p>
          <w:p w14:paraId="45AB4AC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 xml:space="preserve">文明管理，热忱服务，关心学生，爱护学生，尊重学生的隐私权，学会做正确的思想政治工作，提倡“管理育人”、“服务育人”，以身作则，为学生作好表率。 </w:t>
            </w:r>
          </w:p>
          <w:p w14:paraId="57D5884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 xml:space="preserve">坚守岗位，恪尽职守。严格按照工作时间上班，不迟到、早退，中途不擅自离岗，严格遵守交接班制度，办好交接手续，认真做好值班记录。 </w:t>
            </w:r>
          </w:p>
          <w:p w14:paraId="11D51E6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负责本栋学生宿舍的纪律、卫生和精神文明教育等各项工作。定期召集学生宿管干部和寝室长会议。遵守劳动纪律和作息制度，宿舍管理实行24小时工作制，本楼栋学生出现情况及时处理，遇特殊情况须向学工处及时汇报。</w:t>
            </w:r>
          </w:p>
          <w:p w14:paraId="07D13C0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5.</w:t>
            </w:r>
            <w:r>
              <w:rPr>
                <w:rFonts w:hint="eastAsia" w:ascii="仿宋" w:hAnsi="仿宋" w:eastAsia="仿宋" w:cs="仿宋"/>
                <w:b w:val="0"/>
                <w:bCs w:val="0"/>
                <w:color w:val="000000"/>
                <w:sz w:val="28"/>
                <w:szCs w:val="28"/>
                <w:lang w:eastAsia="zh-CN"/>
              </w:rPr>
              <w:t>加强宿舍安全管理，防火、防盗、防毒。掌握必要的消防知识和技能，维护和检查消防器材设施的完好，做好应急预案，</w:t>
            </w:r>
            <w:r>
              <w:rPr>
                <w:rFonts w:hint="eastAsia" w:ascii="仿宋" w:hAnsi="仿宋" w:eastAsia="仿宋" w:cs="仿宋"/>
                <w:b w:val="0"/>
                <w:bCs w:val="0"/>
                <w:color w:val="000000"/>
                <w:sz w:val="28"/>
                <w:szCs w:val="28"/>
                <w:lang w:val="en-US" w:eastAsia="zh-CN"/>
              </w:rPr>
              <w:t>在火灾等应急情况发生时，应第一时间前往事发地点开展应急处置（例如宿舍发生火警时，因第一时间向物业、学工处汇报并让学生远离火情、运用消防技能在支援到来前尽可能压制火势蔓延）</w:t>
            </w:r>
            <w:r>
              <w:rPr>
                <w:rFonts w:hint="eastAsia" w:ascii="仿宋" w:hAnsi="仿宋" w:eastAsia="仿宋" w:cs="仿宋"/>
                <w:b w:val="0"/>
                <w:bCs w:val="0"/>
                <w:color w:val="000000"/>
                <w:sz w:val="28"/>
                <w:szCs w:val="28"/>
                <w:lang w:eastAsia="zh-CN"/>
              </w:rPr>
              <w:t>。每天巡查各个楼层和宿舍周围，</w:t>
            </w:r>
            <w:r>
              <w:rPr>
                <w:rFonts w:hint="eastAsia" w:ascii="仿宋" w:hAnsi="仿宋" w:eastAsia="仿宋" w:cs="仿宋"/>
                <w:b w:val="0"/>
                <w:bCs w:val="0"/>
                <w:color w:val="000000"/>
                <w:sz w:val="28"/>
                <w:szCs w:val="28"/>
                <w:lang w:val="en-US" w:eastAsia="zh-CN"/>
              </w:rPr>
              <w:t>做好每日防火巡查记录，</w:t>
            </w:r>
            <w:r>
              <w:rPr>
                <w:rFonts w:hint="eastAsia" w:ascii="仿宋" w:hAnsi="仿宋" w:eastAsia="仿宋" w:cs="仿宋"/>
                <w:b w:val="0"/>
                <w:bCs w:val="0"/>
                <w:color w:val="000000"/>
                <w:sz w:val="28"/>
                <w:szCs w:val="28"/>
                <w:lang w:eastAsia="zh-CN"/>
              </w:rPr>
              <w:t>禁止撬门、扭锁，严禁闲杂人员进入宿舍。</w:t>
            </w:r>
          </w:p>
          <w:p w14:paraId="10A1C03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color w:val="000000"/>
                <w:sz w:val="28"/>
                <w:szCs w:val="28"/>
                <w:lang w:eastAsia="zh-CN"/>
              </w:rPr>
              <w:t>做好宿舍纪律管理和检查工作，严格执行晚就寝作息和查寝制度。严禁赌博、酗酒、斗殴、起哄等现象发生，教育学生不得擅自留宿他人及私自调换寝室和床位。</w:t>
            </w:r>
          </w:p>
          <w:p w14:paraId="6D4152B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lang w:eastAsia="zh-CN"/>
              </w:rPr>
              <w:t>管理和维护好本栋宿舍的公共卫生。督促学生遵守宿舍卫生管理规定，定期检查学生寝室内务卫生。切实做好学生宿舍文明寝室的评比工作。</w:t>
            </w:r>
          </w:p>
          <w:p w14:paraId="275E3F2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做好宿舍内的公家具、水电设施等管理工作，严禁学生私接电源和擅自移动公家具。对损坏公物的行为要及时制止并向学工处报告，各类学校财物一律不准带出宿舍。</w:t>
            </w:r>
          </w:p>
          <w:p w14:paraId="62C7C6D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9.</w:t>
            </w:r>
            <w:r>
              <w:rPr>
                <w:rFonts w:hint="eastAsia" w:ascii="仿宋" w:hAnsi="仿宋" w:eastAsia="仿宋" w:cs="仿宋"/>
                <w:b w:val="0"/>
                <w:bCs w:val="0"/>
                <w:color w:val="000000"/>
                <w:sz w:val="28"/>
                <w:szCs w:val="28"/>
                <w:lang w:eastAsia="zh-CN"/>
              </w:rPr>
              <w:t xml:space="preserve">负责受理本栋宿舍内公家具、水电等各项维修的报修工作（学生也可自行向物业报修）。对报修内容做好详细登记并及时反馈到物业公司，对暂时无法及时维修的项目要向学生做好解释工作。在分管处室领导的安排下，对本宿舍区域内实施检查、督促、管理。 </w:t>
            </w:r>
          </w:p>
          <w:p w14:paraId="4761D95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10.</w:t>
            </w:r>
            <w:r>
              <w:rPr>
                <w:rFonts w:hint="eastAsia" w:ascii="仿宋" w:hAnsi="仿宋" w:eastAsia="仿宋" w:cs="仿宋"/>
                <w:b w:val="0"/>
                <w:bCs w:val="0"/>
                <w:color w:val="000000"/>
                <w:sz w:val="28"/>
                <w:szCs w:val="28"/>
                <w:lang w:eastAsia="zh-CN"/>
              </w:rPr>
              <w:t>熟悉本栋学生的基本情况，关心爱护学生，及时了解学生的思想动态，尽力帮助学生排忧解难。积极配合校方组织和开展有利于学生身心健康的文体活动和比赛。</w:t>
            </w:r>
          </w:p>
          <w:p w14:paraId="2CBF392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11.</w:t>
            </w:r>
            <w:r>
              <w:rPr>
                <w:rFonts w:hint="eastAsia" w:ascii="仿宋" w:hAnsi="仿宋" w:eastAsia="仿宋" w:cs="仿宋"/>
                <w:b w:val="0"/>
                <w:bCs w:val="0"/>
                <w:color w:val="000000"/>
                <w:sz w:val="28"/>
                <w:szCs w:val="28"/>
                <w:lang w:eastAsia="zh-CN"/>
              </w:rPr>
              <w:t>加强节约用水、电的教育管理，对违章用电的要批评教育，对教育不听劝阻者联系相关班主任并上报领导，给予严肃的处理。</w:t>
            </w:r>
          </w:p>
          <w:p w14:paraId="50B8CCE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12.认</w:t>
            </w:r>
            <w:r>
              <w:rPr>
                <w:rFonts w:hint="eastAsia" w:ascii="仿宋" w:hAnsi="仿宋" w:eastAsia="仿宋" w:cs="仿宋"/>
                <w:b w:val="0"/>
                <w:bCs w:val="0"/>
                <w:color w:val="000000"/>
                <w:sz w:val="28"/>
                <w:szCs w:val="28"/>
                <w:lang w:eastAsia="zh-CN"/>
              </w:rPr>
              <w:t>真做好宿舍的管理日志和各项宿管材料的分类归档工作、做好宿舍外来人员登记和汇总。</w:t>
            </w:r>
          </w:p>
          <w:p w14:paraId="5EFA449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13.</w:t>
            </w:r>
            <w:r>
              <w:rPr>
                <w:rFonts w:hint="eastAsia" w:ascii="仿宋" w:hAnsi="仿宋" w:eastAsia="仿宋" w:cs="仿宋"/>
                <w:b w:val="0"/>
                <w:bCs w:val="0"/>
                <w:color w:val="000000"/>
                <w:sz w:val="28"/>
                <w:szCs w:val="28"/>
                <w:lang w:eastAsia="zh-CN"/>
              </w:rPr>
              <w:t xml:space="preserve">做好学生假期离返校住宿安置工作。 </w:t>
            </w:r>
          </w:p>
          <w:p w14:paraId="595A3B7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14.</w:t>
            </w:r>
            <w:r>
              <w:rPr>
                <w:rFonts w:hint="eastAsia" w:ascii="仿宋" w:hAnsi="仿宋" w:eastAsia="仿宋" w:cs="仿宋"/>
                <w:b w:val="0"/>
                <w:bCs w:val="0"/>
                <w:color w:val="000000"/>
                <w:sz w:val="28"/>
                <w:szCs w:val="28"/>
                <w:lang w:eastAsia="zh-CN"/>
              </w:rPr>
              <w:t>积极完成上级领导临时布置的其他任务。</w:t>
            </w:r>
          </w:p>
          <w:p w14:paraId="1B9902DD">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ab/>
            </w:r>
            <w:r>
              <w:rPr>
                <w:rFonts w:hint="eastAsia" w:ascii="仿宋" w:hAnsi="仿宋" w:eastAsia="仿宋" w:cs="仿宋"/>
                <w:b w:val="0"/>
                <w:bCs w:val="0"/>
                <w:color w:val="000000"/>
                <w:sz w:val="28"/>
                <w:szCs w:val="28"/>
                <w:lang w:val="en-US" w:eastAsia="zh-CN"/>
              </w:rPr>
              <w:t>15.</w:t>
            </w:r>
            <w:r>
              <w:rPr>
                <w:rFonts w:hint="eastAsia" w:ascii="仿宋" w:hAnsi="仿宋" w:eastAsia="仿宋" w:cs="仿宋"/>
                <w:b w:val="0"/>
                <w:bCs w:val="0"/>
                <w:color w:val="000000"/>
                <w:sz w:val="28"/>
                <w:szCs w:val="28"/>
                <w:lang w:eastAsia="zh-CN"/>
              </w:rPr>
              <w:t xml:space="preserve">值班地点为宿管室，工作时间白班为08：00-19：00，晚班为19：00-08：00，做六休一，法定节假日安排轮休，具体人员执勤时间及排班按月发布。 </w:t>
            </w:r>
          </w:p>
          <w:p w14:paraId="4EFB88D5">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（四）假期</w:t>
            </w:r>
            <w:r>
              <w:rPr>
                <w:rFonts w:hint="eastAsia" w:ascii="仿宋" w:hAnsi="仿宋" w:eastAsia="仿宋" w:cs="仿宋"/>
                <w:b w:val="0"/>
                <w:bCs w:val="0"/>
                <w:color w:val="000000"/>
                <w:sz w:val="28"/>
                <w:szCs w:val="28"/>
                <w:lang w:val="en-US" w:eastAsia="zh-CN"/>
              </w:rPr>
              <w:t>宿舍清洁作业规范及要求</w:t>
            </w:r>
          </w:p>
          <w:p w14:paraId="57DC5E8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为规范假期空宿舍清洁工作，确保寝室环境整洁安全，由中标单位承担假期期间空寝室清洁工作，清洁费用由中标单位承担。现将具体作业要求明确如下，请严格遵照执行：</w:t>
            </w:r>
          </w:p>
          <w:p w14:paraId="4522774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1.总则：每年假期，学校将有预计1000间空寝室需要打扫（具体数量按当年离校数为准），所有打扫作业需以“安全、细致、不遗漏”为原则。清洁人员需遵守校园管理规定，未经允许不得擅自进入非指定区域。</w:t>
            </w:r>
          </w:p>
          <w:p w14:paraId="2F9BE09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2.空寝室深度打扫作业标准</w:t>
            </w:r>
          </w:p>
          <w:p w14:paraId="6E6A428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①垃圾清空要求：</w:t>
            </w:r>
          </w:p>
          <w:p w14:paraId="675BD83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全面清理室内所有垃圾，包括但不限于：地面杂物、桌面废弃物、衣柜及抽屉内遗留物品、床下堆积物等。重点清理床上用品及附属物：</w:t>
            </w:r>
          </w:p>
          <w:p w14:paraId="702AC05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拆除并清运废弃蚊帐、床垫、被褥，确保床架、床板无遗留个人物品。对明显属于废弃的个人物品（如破损衣物、过期食品、空包装等），统一清运至指定垃圾堆放点；若物品完好但疑似废弃，需先标记暂存，待确认后处理。</w:t>
            </w:r>
          </w:p>
          <w:p w14:paraId="0AAF612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②环境卫生要求</w:t>
            </w:r>
          </w:p>
          <w:p w14:paraId="60ABA8A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全屋除尘：彻底清理墙面、门窗、灯具、桌椅、衣柜、书架等表面及缝隙灰尘，对于寝室内风扇及空调，需要取下风扇罩、空调内机前面板，使用软性清洁工具，在不损坏清洁目标的前提下，确保无蛛网、无积尘。</w:t>
            </w:r>
          </w:p>
          <w:p w14:paraId="7ECA25D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地面清洁：先扫后拖，重点清理卫生间、阳台地漏及墙角污渍，使用中性清洁剂去除地面顽固污迹，保持干燥无积水。</w:t>
            </w:r>
          </w:p>
          <w:p w14:paraId="22C77C3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家具维护：检查桌椅、衣柜等是否有损坏，若发现螺丝松动、板材脱落等情况，及时记录并反馈至物业办公室。</w:t>
            </w:r>
          </w:p>
          <w:p w14:paraId="7355EC0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③特殊情况处理</w:t>
            </w:r>
          </w:p>
          <w:p w14:paraId="4BCBC59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若发现疑似贵重物品（如笔记本电脑、相机、首饰、证件、现金等）或完好且可能仍在使用的个人物品（如未拆封的生活用品、电子产品等），需立即停止作业并对该寝室进行标记。第一时间通过电话或微信联系物业公司相关负责人，同步拍摄现场照片（含物品细节及位置），详细记录寝室号、物品状态，等待校方核实后再行处理。</w:t>
            </w:r>
          </w:p>
          <w:p w14:paraId="4F848718">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3.安全与纪律要求</w:t>
            </w:r>
          </w:p>
          <w:p w14:paraId="3740949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禁止使用强酸、强碱清洁剂，避免损坏墙面、家具漆面；使用电器工具时需遵守安全规范，防止触电。</w:t>
            </w:r>
          </w:p>
          <w:p w14:paraId="5F37A7E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不得擅自带走任何学校公共财物（包括但不限于空调遥控器、网络设备、插排、电线、电闸、风扇等），严禁泄露寝室内部物品信息或拍照外传。</w:t>
            </w:r>
          </w:p>
          <w:p w14:paraId="0C53D67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作业结束后，需将垃圾集中清运至校园指定垃圾站，不得在楼道、走廊堆放。不得从楼上高空抛物，如因高空抛物带来任何人员、财物、设备损坏需由施工方赔偿。</w:t>
            </w:r>
          </w:p>
          <w:p w14:paraId="0ECD967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4.验收与反馈</w:t>
            </w:r>
          </w:p>
          <w:p w14:paraId="6C992AF4">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施工方需记录已完成房间号、作业类型及特殊情况。</w:t>
            </w:r>
          </w:p>
          <w:p w14:paraId="218A7CAC">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校方将验收打扫质量，若发现未达标准的房间，需在开学前返工；因操作不当造成学校公共设施、物品损坏等情况，将按设备价格追究赔偿责任。</w:t>
            </w:r>
          </w:p>
          <w:p w14:paraId="19D247C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请务必严格落实上述要求，确保暑期宿舍打扫工作高效、规范完成。双方签字以表示对该作业规范及要求的遵循。</w:t>
            </w:r>
          </w:p>
          <w:p w14:paraId="00A60FC6">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br w:type="page"/>
            </w:r>
            <w:r>
              <w:rPr>
                <w:rFonts w:hint="eastAsia" w:ascii="仿宋" w:hAnsi="仿宋" w:eastAsia="仿宋" w:cs="仿宋"/>
                <w:b w:val="0"/>
                <w:bCs w:val="0"/>
                <w:color w:val="000000"/>
                <w:sz w:val="28"/>
                <w:szCs w:val="28"/>
                <w:lang w:val="en-US" w:eastAsia="zh-CN"/>
              </w:rPr>
              <w:t>七</w:t>
            </w:r>
            <w:r>
              <w:rPr>
                <w:rFonts w:hint="eastAsia" w:ascii="仿宋" w:hAnsi="仿宋" w:eastAsia="仿宋" w:cs="仿宋"/>
                <w:b w:val="0"/>
                <w:bCs w:val="0"/>
                <w:color w:val="000000"/>
                <w:sz w:val="28"/>
                <w:szCs w:val="28"/>
                <w:lang w:eastAsia="zh-CN"/>
              </w:rPr>
              <w:t>、特别说明</w:t>
            </w:r>
          </w:p>
          <w:p w14:paraId="1C52076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在服务过程中，中标单位承诺完全按照上述方案配齐工作人员，学校在日常工作中将随机检查各岗位在岗工作人数，发现未办理请假手续脱岗的，发现</w:t>
            </w:r>
            <w:r>
              <w:rPr>
                <w:rFonts w:hint="eastAsia" w:ascii="仿宋" w:hAnsi="仿宋" w:eastAsia="仿宋" w:cs="仿宋"/>
                <w:b w:val="0"/>
                <w:bCs w:val="0"/>
                <w:color w:val="000000"/>
                <w:sz w:val="28"/>
                <w:szCs w:val="28"/>
                <w:lang w:val="en-US" w:eastAsia="zh-CN"/>
              </w:rPr>
              <w:t>1人次即</w:t>
            </w:r>
            <w:r>
              <w:rPr>
                <w:rFonts w:hint="eastAsia" w:ascii="仿宋" w:hAnsi="仿宋" w:eastAsia="仿宋" w:cs="仿宋"/>
                <w:b w:val="0"/>
                <w:bCs w:val="0"/>
                <w:color w:val="000000"/>
                <w:sz w:val="28"/>
                <w:szCs w:val="28"/>
                <w:lang w:eastAsia="zh-CN"/>
              </w:rPr>
              <w:t>扣除中标单位1人次全天工资，对主管负责人扣除半天工资；对于缺岗未满员上岗的，发现1人次即扣除</w:t>
            </w:r>
            <w:r>
              <w:rPr>
                <w:rFonts w:hint="eastAsia" w:ascii="仿宋" w:hAnsi="仿宋" w:eastAsia="仿宋" w:cs="仿宋"/>
                <w:b w:val="0"/>
                <w:bCs w:val="0"/>
                <w:color w:val="000000"/>
                <w:sz w:val="28"/>
                <w:szCs w:val="28"/>
                <w:lang w:val="en-US" w:eastAsia="zh-CN"/>
              </w:rPr>
              <w:t>1人次</w:t>
            </w:r>
            <w:r>
              <w:rPr>
                <w:rFonts w:hint="eastAsia" w:ascii="仿宋" w:hAnsi="仿宋" w:eastAsia="仿宋" w:cs="仿宋"/>
                <w:b w:val="0"/>
                <w:bCs w:val="0"/>
                <w:color w:val="000000"/>
                <w:sz w:val="28"/>
                <w:szCs w:val="28"/>
                <w:lang w:eastAsia="zh-CN"/>
              </w:rPr>
              <w:t>当月全部工资，对项目经理扣除</w:t>
            </w:r>
            <w:r>
              <w:rPr>
                <w:rFonts w:hint="eastAsia" w:ascii="仿宋" w:hAnsi="仿宋" w:eastAsia="仿宋" w:cs="仿宋"/>
                <w:b w:val="0"/>
                <w:bCs w:val="0"/>
                <w:color w:val="000000"/>
                <w:sz w:val="28"/>
                <w:szCs w:val="28"/>
                <w:lang w:val="en-US" w:eastAsia="zh-CN"/>
              </w:rPr>
              <w:t>1人次当日工资，并要求在3个工作日内补齐工作人员。</w:t>
            </w:r>
            <w:r>
              <w:rPr>
                <w:rFonts w:hint="eastAsia" w:ascii="仿宋" w:hAnsi="仿宋" w:eastAsia="仿宋" w:cs="仿宋"/>
                <w:b w:val="0"/>
                <w:bCs w:val="0"/>
                <w:color w:val="000000"/>
                <w:sz w:val="28"/>
                <w:szCs w:val="28"/>
                <w:lang w:eastAsia="zh-CN"/>
              </w:rPr>
              <w:t>若多次出现少人缺岗，经学校多次提出但长期未得到解决的，学校有权提前终止合同。</w:t>
            </w:r>
            <w:r>
              <w:rPr>
                <w:rFonts w:hint="eastAsia" w:ascii="仿宋" w:hAnsi="仿宋" w:eastAsia="仿宋" w:cs="仿宋"/>
                <w:b w:val="0"/>
                <w:bCs w:val="0"/>
                <w:color w:val="000000"/>
                <w:sz w:val="28"/>
                <w:szCs w:val="28"/>
                <w:lang w:val="en-US" w:eastAsia="zh-CN"/>
              </w:rPr>
              <w:t>若</w:t>
            </w:r>
            <w:r>
              <w:rPr>
                <w:rFonts w:hint="eastAsia" w:ascii="仿宋" w:hAnsi="仿宋" w:eastAsia="仿宋" w:cs="仿宋"/>
                <w:b w:val="0"/>
                <w:bCs w:val="0"/>
                <w:color w:val="000000"/>
                <w:sz w:val="28"/>
                <w:szCs w:val="28"/>
                <w:lang w:eastAsia="zh-CN"/>
              </w:rPr>
              <w:t>出现重大工作失误给甲方造成不良影响的给予扣除一人次一月工资，由中标单位立即更换辞退或更换工作人员。缺岗、请假扣除物业服务费标准如下所示：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625"/>
              <w:gridCol w:w="2381"/>
              <w:gridCol w:w="2581"/>
            </w:tblGrid>
            <w:tr w14:paraId="5D99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7E756DF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序号</w:t>
                  </w:r>
                </w:p>
              </w:tc>
              <w:tc>
                <w:tcPr>
                  <w:tcW w:w="2625" w:type="dxa"/>
                </w:tcPr>
                <w:p w14:paraId="7B1233D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服务人员</w:t>
                  </w:r>
                </w:p>
              </w:tc>
              <w:tc>
                <w:tcPr>
                  <w:tcW w:w="2381" w:type="dxa"/>
                </w:tcPr>
                <w:p w14:paraId="3A792971">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月标准</w:t>
                  </w:r>
                </w:p>
              </w:tc>
              <w:tc>
                <w:tcPr>
                  <w:tcW w:w="2581" w:type="dxa"/>
                </w:tcPr>
                <w:p w14:paraId="3EE203C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日标准</w:t>
                  </w:r>
                </w:p>
              </w:tc>
            </w:tr>
            <w:tr w14:paraId="5171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33CC832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w:t>
                  </w:r>
                </w:p>
              </w:tc>
              <w:tc>
                <w:tcPr>
                  <w:tcW w:w="2625" w:type="dxa"/>
                </w:tcPr>
                <w:p w14:paraId="61A20F5E">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项目管理人员</w:t>
                  </w:r>
                </w:p>
              </w:tc>
              <w:tc>
                <w:tcPr>
                  <w:tcW w:w="2381" w:type="dxa"/>
                </w:tcPr>
                <w:p w14:paraId="3FD43600">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5000元/人次</w:t>
                  </w:r>
                </w:p>
              </w:tc>
              <w:tc>
                <w:tcPr>
                  <w:tcW w:w="2581" w:type="dxa"/>
                </w:tcPr>
                <w:p w14:paraId="04F4F6D5">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167元/人次</w:t>
                  </w:r>
                </w:p>
              </w:tc>
            </w:tr>
            <w:tr w14:paraId="0C0E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43AE53B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p>
              </w:tc>
              <w:tc>
                <w:tcPr>
                  <w:tcW w:w="2625" w:type="dxa"/>
                </w:tcPr>
                <w:p w14:paraId="079115DF">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保洁服务人员</w:t>
                  </w:r>
                </w:p>
              </w:tc>
              <w:tc>
                <w:tcPr>
                  <w:tcW w:w="2381" w:type="dxa"/>
                </w:tcPr>
                <w:p w14:paraId="6EED066C">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2000元/人次</w:t>
                  </w:r>
                </w:p>
              </w:tc>
              <w:tc>
                <w:tcPr>
                  <w:tcW w:w="2581" w:type="dxa"/>
                </w:tcPr>
                <w:p w14:paraId="662A0AA9">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67元/人次</w:t>
                  </w:r>
                </w:p>
              </w:tc>
            </w:tr>
            <w:tr w14:paraId="012D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5F615161">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w:t>
                  </w:r>
                </w:p>
              </w:tc>
              <w:tc>
                <w:tcPr>
                  <w:tcW w:w="2625" w:type="dxa"/>
                </w:tcPr>
                <w:p w14:paraId="3F6DFDD2">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安保服务人员</w:t>
                  </w:r>
                </w:p>
              </w:tc>
              <w:tc>
                <w:tcPr>
                  <w:tcW w:w="2381" w:type="dxa"/>
                </w:tcPr>
                <w:p w14:paraId="7CD25B7B">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4000元/人次</w:t>
                  </w:r>
                </w:p>
              </w:tc>
              <w:tc>
                <w:tcPr>
                  <w:tcW w:w="2581" w:type="dxa"/>
                </w:tcPr>
                <w:p w14:paraId="690DC1D2">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134元/人次</w:t>
                  </w:r>
                </w:p>
              </w:tc>
            </w:tr>
            <w:tr w14:paraId="7DE5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6893EB56">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w:t>
                  </w:r>
                </w:p>
              </w:tc>
              <w:tc>
                <w:tcPr>
                  <w:tcW w:w="2625" w:type="dxa"/>
                </w:tcPr>
                <w:p w14:paraId="008AEEB7">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保绿服务人员</w:t>
                  </w:r>
                </w:p>
              </w:tc>
              <w:tc>
                <w:tcPr>
                  <w:tcW w:w="2381" w:type="dxa"/>
                </w:tcPr>
                <w:p w14:paraId="6DD1F4AA">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4000元/人次</w:t>
                  </w:r>
                </w:p>
              </w:tc>
              <w:tc>
                <w:tcPr>
                  <w:tcW w:w="2581" w:type="dxa"/>
                </w:tcPr>
                <w:p w14:paraId="36863AB6">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134元/人次</w:t>
                  </w:r>
                </w:p>
              </w:tc>
            </w:tr>
            <w:tr w14:paraId="2AE0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4B345FF1">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w:t>
                  </w:r>
                </w:p>
              </w:tc>
              <w:tc>
                <w:tcPr>
                  <w:tcW w:w="2625" w:type="dxa"/>
                </w:tcPr>
                <w:p w14:paraId="6868B0D9">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零星维修人员</w:t>
                  </w:r>
                </w:p>
              </w:tc>
              <w:tc>
                <w:tcPr>
                  <w:tcW w:w="2381" w:type="dxa"/>
                </w:tcPr>
                <w:p w14:paraId="09C9C07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4000元/人次</w:t>
                  </w:r>
                </w:p>
              </w:tc>
              <w:tc>
                <w:tcPr>
                  <w:tcW w:w="2581" w:type="dxa"/>
                </w:tcPr>
                <w:p w14:paraId="795B3FEF">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134元/人次</w:t>
                  </w:r>
                </w:p>
              </w:tc>
            </w:tr>
            <w:tr w14:paraId="01A6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14:paraId="60E3FC03">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w:t>
                  </w:r>
                </w:p>
              </w:tc>
              <w:tc>
                <w:tcPr>
                  <w:tcW w:w="2625" w:type="dxa"/>
                </w:tcPr>
                <w:p w14:paraId="133BE6C0">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宿舍管理人员</w:t>
                  </w:r>
                </w:p>
              </w:tc>
              <w:tc>
                <w:tcPr>
                  <w:tcW w:w="2381" w:type="dxa"/>
                </w:tcPr>
                <w:p w14:paraId="07A69B43">
                  <w:pPr>
                    <w:keepNext w:val="0"/>
                    <w:keepLines w:val="0"/>
                    <w:widowControl/>
                    <w:suppressLineNumbers w:val="0"/>
                    <w:spacing w:line="36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3000元/人次</w:t>
                  </w:r>
                </w:p>
              </w:tc>
              <w:tc>
                <w:tcPr>
                  <w:tcW w:w="2581" w:type="dxa"/>
                </w:tcPr>
                <w:p w14:paraId="6F526565">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100元/人次</w:t>
                  </w:r>
                </w:p>
              </w:tc>
            </w:tr>
          </w:tbl>
          <w:p w14:paraId="49AD910D">
            <w:pPr>
              <w:keepNext w:val="0"/>
              <w:keepLines w:val="0"/>
              <w:widowControl/>
              <w:suppressLineNumbers w:val="0"/>
              <w:spacing w:line="36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拟采用考核终止合同模式：成交供应商在合同履行期间出现以下任一情况者，采购人有权与成交供应商随时终止合同并扣除履约保证金。（1）由于成交供应商服务不到位导致</w:t>
            </w:r>
            <w:r>
              <w:rPr>
                <w:rFonts w:hint="eastAsia" w:ascii="仿宋" w:hAnsi="仿宋" w:eastAsia="仿宋" w:cs="仿宋"/>
                <w:b w:val="0"/>
                <w:bCs w:val="0"/>
                <w:color w:val="000000"/>
                <w:sz w:val="28"/>
                <w:szCs w:val="28"/>
                <w:lang w:val="en-US" w:eastAsia="zh-CN"/>
              </w:rPr>
              <w:t>1人</w:t>
            </w:r>
            <w:r>
              <w:rPr>
                <w:rFonts w:hint="eastAsia" w:ascii="仿宋" w:hAnsi="仿宋" w:eastAsia="仿宋" w:cs="仿宋"/>
                <w:b w:val="0"/>
                <w:bCs w:val="0"/>
                <w:color w:val="000000"/>
                <w:sz w:val="28"/>
                <w:szCs w:val="28"/>
                <w:lang w:eastAsia="zh-CN"/>
              </w:rPr>
              <w:t>死亡或3人以上重伤事故的；（2）以年度为单位考核，资产处牵头，会同审计处、后勤管理处、安全保卫处和学工处组织考核，考核不及格；</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p>
        </w:tc>
      </w:tr>
    </w:tbl>
    <w:p w14:paraId="61111020">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27207B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某单位2026-2027年度后勤管理处物业服务采购项目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某单位2026-2027年度后勤管理处物业服务采购项目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0AA5722E"/>
    <w:rsid w:val="1096233E"/>
    <w:rsid w:val="143329BA"/>
    <w:rsid w:val="1EF12658"/>
    <w:rsid w:val="1FF62A1D"/>
    <w:rsid w:val="1FFE5062"/>
    <w:rsid w:val="224E3596"/>
    <w:rsid w:val="2AF75C96"/>
    <w:rsid w:val="311D118B"/>
    <w:rsid w:val="3D695935"/>
    <w:rsid w:val="4074002B"/>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7046</Words>
  <Characters>7305</Characters>
  <Lines>169</Lines>
  <Paragraphs>196</Paragraphs>
  <TotalTime>4</TotalTime>
  <ScaleCrop>false</ScaleCrop>
  <LinksUpToDate>false</LinksUpToDate>
  <CharactersWithSpaces>7348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2026-04-28T01:44:29Z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