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0C5FD">
      <w:pPr>
        <w:pStyle w:val="5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鹰潭一八四医院绿化维保市场调研公告</w:t>
      </w:r>
    </w:p>
    <w:p w14:paraId="0D43E7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鹰潭一八四医院采购中心于2026年3月组织开展绿化维保调研市场调研工作。本次调研严格按照调研公告要求，现进行项目市场调研，有关事项说明如下：</w:t>
      </w:r>
    </w:p>
    <w:p w14:paraId="384537B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40" w:right="0" w:rightChars="0" w:hanging="640" w:hanging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一、项目概况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项目名称：鹰潭一八四医院绿化维保项目</w:t>
      </w:r>
    </w:p>
    <w:p w14:paraId="5693932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二、服务范围：</w:t>
      </w:r>
    </w:p>
    <w:p w14:paraId="200025C3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服务范围：医院医疗区及生活区（不含经济适用房周边）范围内的全部绿化区域，涵盖树木、花圃、草坪、盆栽绿植等所有绿化植被及相关绿化设施的维保工作。</w:t>
      </w:r>
    </w:p>
    <w:p w14:paraId="50ABA7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三、服务内容及质量要求</w:t>
      </w:r>
    </w:p>
    <w:p w14:paraId="3C41707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（一）冬季树木刷白</w:t>
      </w:r>
    </w:p>
    <w:p w14:paraId="16FAFC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服务要求：对医院现有约900棵树木进行冬季刷白处理1次，刷白材料需符合绿化养护规范，确保树木安全越冬，预防病虫害滋生。</w:t>
      </w:r>
    </w:p>
    <w:p w14:paraId="7D0A7DC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（二）花圃及草坪修剪</w:t>
      </w:r>
    </w:p>
    <w:p w14:paraId="5C3596B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服务要求：定期对项目范围内所有花圃及草坪进行修剪，全年修剪12次，修剪后需及时清理修剪废弃物，保持绿化区域整洁，确保花圃植被造型美观、草坪高度均匀规范。</w:t>
      </w:r>
    </w:p>
    <w:p w14:paraId="14C95F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（三）日常养护（施肥+药剂喷洒）</w:t>
      </w:r>
    </w:p>
    <w:p w14:paraId="30C2F5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服务要求：</w:t>
      </w:r>
    </w:p>
    <w:p w14:paraId="38B861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施肥：全年开展1次人工施肥工作，肥料需符合绿化养护标准，适配医院各类植被生长需求，施肥后及时浇水，确保肥料有效吸收。</w:t>
      </w:r>
    </w:p>
    <w:p w14:paraId="5350F2C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药剂喷洒：全年开展3次人工药剂喷洒工作，药剂需为环保、低毒类型，符合医院环境安全要求，针对性预防和治理植被病虫害，喷洒后做好安全警示。</w:t>
      </w:r>
    </w:p>
    <w:p w14:paraId="0C99A0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（四）盆栽绿植养护</w:t>
      </w:r>
    </w:p>
    <w:p w14:paraId="3266F7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服务要求：对医院范围内110盆盆栽绿植进行日常养护，包括浇水、施肥、修剪、病虫害防治、换盆等工作，确保绿植生长健康、外观整洁，及时更换枯萎绿植。</w:t>
      </w:r>
    </w:p>
    <w:p w14:paraId="6FF8C6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（五）小树移植</w:t>
      </w:r>
    </w:p>
    <w:p w14:paraId="4012F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服务要求：根据医院绿化布局需求，完成指定小树移植工作，移植过程需保护树木根系，确保移植成活率，包含移植所需全部人工、机械、运输等相关工作。</w:t>
      </w:r>
    </w:p>
    <w:p w14:paraId="41C1B2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（六）枯树枝清运</w:t>
      </w:r>
    </w:p>
    <w:p w14:paraId="4E30208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服务要求：全年开展3次枯树枝清运工作，需配备专用运输车辆及升降设备（如需），及时清理项目范围内所有枯树枝，清运至指定合规地点处理，确保绿化区域安全、整洁。</w:t>
      </w:r>
    </w:p>
    <w:p w14:paraId="1ACFC4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（七）办公楼西侧杂草杂树清理</w:t>
      </w:r>
    </w:p>
    <w:p w14:paraId="081D2F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服务要求：组织专项工作小组，对办公楼西侧区域的杂草、杂树进行全面清理，清理后平整场地，确保无残留杂草、杂树根茎，保持该区域环境整洁。</w:t>
      </w:r>
    </w:p>
    <w:p w14:paraId="30BF2D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（八）应急响应要求</w:t>
      </w:r>
    </w:p>
    <w:p w14:paraId="090318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接到采购人绿化应急需求（如大风、暴雨后树木倒伏、绿植枯萎等），供应商需在2小时内到达现场处理，紧急情况需即时响应。</w:t>
      </w:r>
    </w:p>
    <w:p w14:paraId="578D49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四、参与调研的供应商资格要求</w:t>
      </w:r>
    </w:p>
    <w:p w14:paraId="7CA214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1.具有独立承担民事责任的能力。</w:t>
      </w:r>
    </w:p>
    <w:p w14:paraId="2EE6E1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2.具有良好的商业信誉和健全的财务会计制度。</w:t>
      </w:r>
    </w:p>
    <w:p w14:paraId="37597D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3.具有履行合同所必需的设备和专业技术能力。</w:t>
      </w:r>
    </w:p>
    <w:p w14:paraId="046369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4.有依法缴纳税收的良好记录。</w:t>
      </w:r>
    </w:p>
    <w:p w14:paraId="702CCA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5.参加调研活动前3年内，在经营活动中没有重大违法记录。</w:t>
      </w:r>
    </w:p>
    <w:p w14:paraId="10BB89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6.法律、行政法规规定的其他条件。</w:t>
      </w:r>
    </w:p>
    <w:p w14:paraId="62E866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7.供应商无不良信用记录。</w:t>
      </w:r>
    </w:p>
    <w:p w14:paraId="6B6BFE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8.被人民法院列为失信被执行人的潜在供应商不得参加本次调研。</w:t>
      </w:r>
    </w:p>
    <w:p w14:paraId="7A75D6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9.近三年承担过至少两个类似服务项目业绩（合同签订日期自2023年1月1日至响应截止时间）。</w:t>
      </w:r>
    </w:p>
    <w:p w14:paraId="46177D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10.本项目不允许转包或者转租。</w:t>
      </w:r>
    </w:p>
    <w:p w14:paraId="722934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五、调研材料提交要求：</w:t>
      </w:r>
    </w:p>
    <w:p w14:paraId="0CD12F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参与调研的供应商需按以下内容提交调研材料，材料需加盖单位公章：</w:t>
      </w:r>
    </w:p>
    <w:p w14:paraId="565E7A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1.绿化维保报价单。</w:t>
      </w:r>
    </w:p>
    <w:p w14:paraId="5C93E9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2.供应商营业执照及相关资格证书复印件</w:t>
      </w:r>
    </w:p>
    <w:p w14:paraId="480A34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3.法定代表人身份证复印件，如委托代理人参与调研，还需提供授权委托书及代理人身份证复印件。</w:t>
      </w:r>
    </w:p>
    <w:p w14:paraId="173464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4.近三年承担过至少两个类似服务项目业绩承诺函。</w:t>
      </w:r>
    </w:p>
    <w:p w14:paraId="46245C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40" w:leftChars="200" w:right="0" w:hanging="320" w:hangingChars="1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六、报名方式等相关情况说明：</w:t>
      </w:r>
    </w:p>
    <w:p w14:paraId="3B86E0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1.报名方式及截止时间：</w:t>
      </w:r>
    </w:p>
    <w:p w14:paraId="5CBE06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（1）截止报名时间：2026年3月27日17:00前。</w:t>
      </w:r>
      <w:bookmarkStart w:id="0" w:name="_GoBack"/>
      <w:bookmarkEnd w:id="0"/>
    </w:p>
    <w:p w14:paraId="33E11F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（2）报名方式：若有意向报名的供应商，将报名邮件发送至yt184yycgb@163.com邮箱，邮件名称格式以项目名称、供应商公司名称、联系人和电话方式命名存档。</w:t>
      </w:r>
    </w:p>
    <w:p w14:paraId="3C7F95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2.公告期限：自本公告发布之日起3个自然日。</w:t>
      </w:r>
    </w:p>
    <w:p w14:paraId="43CACF4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七、如有疑问，请致电咨询</w:t>
      </w:r>
    </w:p>
    <w:p w14:paraId="3169EB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地址：江西省鹰潭市月湖区湖东路4号鹰潭一八四医院采购中心</w:t>
      </w:r>
    </w:p>
    <w:p w14:paraId="722630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联系人：毛老师</w:t>
      </w:r>
    </w:p>
    <w:p w14:paraId="465B9D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联系电话：0701-6636981</w:t>
      </w:r>
    </w:p>
    <w:p w14:paraId="1931AC01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2404389D">
      <w:pPr>
        <w:spacing w:line="360" w:lineRule="auto"/>
        <w:ind w:right="-30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报价单</w:t>
      </w:r>
    </w:p>
    <w:p w14:paraId="351F27CD">
      <w:pPr>
        <w:spacing w:line="360" w:lineRule="auto"/>
        <w:ind w:right="-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鹰潭一八四医院绿化维保项目</w:t>
      </w:r>
    </w:p>
    <w:tbl>
      <w:tblPr>
        <w:tblStyle w:val="7"/>
        <w:tblW w:w="519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5"/>
        <w:gridCol w:w="4756"/>
      </w:tblGrid>
      <w:tr w14:paraId="06235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254" w:type="pct"/>
            <w:tcBorders>
              <w:tl2br w:val="nil"/>
              <w:tr2bl w:val="nil"/>
            </w:tcBorders>
            <w:noWrap w:val="0"/>
            <w:vAlign w:val="center"/>
          </w:tcPr>
          <w:p w14:paraId="1A634996">
            <w:pPr>
              <w:shd w:val="clear" w:color="auto" w:fill="FFFFFF"/>
              <w:tabs>
                <w:tab w:val="left" w:pos="5580"/>
              </w:tabs>
              <w:spacing w:line="560" w:lineRule="exact"/>
              <w:ind w:right="-3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  <w:tc>
          <w:tcPr>
            <w:tcW w:w="2745" w:type="pct"/>
            <w:tcBorders>
              <w:tl2br w:val="nil"/>
              <w:tr2bl w:val="nil"/>
            </w:tcBorders>
            <w:noWrap w:val="0"/>
            <w:vAlign w:val="center"/>
          </w:tcPr>
          <w:p w14:paraId="40FECD4C">
            <w:pPr>
              <w:snapToGrid w:val="0"/>
              <w:ind w:right="-30" w:firstLine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响应总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276BD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2254" w:type="pct"/>
            <w:tcBorders>
              <w:bottom w:val="single" w:color="auto" w:sz="12" w:space="0"/>
            </w:tcBorders>
            <w:noWrap w:val="0"/>
            <w:vAlign w:val="center"/>
          </w:tcPr>
          <w:p w14:paraId="418032F3">
            <w:pPr>
              <w:shd w:val="clear" w:color="auto" w:fill="FFFFFF"/>
              <w:spacing w:line="560" w:lineRule="exact"/>
              <w:ind w:right="-3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鹰潭一八四医院绿化维保项目</w:t>
            </w:r>
          </w:p>
        </w:tc>
        <w:tc>
          <w:tcPr>
            <w:tcW w:w="2745" w:type="pct"/>
            <w:tcBorders>
              <w:bottom w:val="single" w:color="auto" w:sz="12" w:space="0"/>
            </w:tcBorders>
            <w:noWrap w:val="0"/>
            <w:vAlign w:val="center"/>
          </w:tcPr>
          <w:p w14:paraId="22B17094">
            <w:pPr>
              <w:widowControl w:val="0"/>
              <w:ind w:left="0" w:leftChars="0" w:right="-3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小写：                元/年</w:t>
            </w:r>
          </w:p>
          <w:p w14:paraId="37607F76">
            <w:pPr>
              <w:widowControl w:val="0"/>
              <w:ind w:left="0" w:leftChars="0" w:right="-3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大写：</w:t>
            </w:r>
          </w:p>
        </w:tc>
      </w:tr>
    </w:tbl>
    <w:p w14:paraId="32550EB2">
      <w:pPr>
        <w:spacing w:line="240" w:lineRule="auto"/>
        <w:ind w:right="0"/>
        <w:rPr>
          <w:rFonts w:hint="eastAsia" w:ascii="仿宋" w:hAnsi="仿宋" w:eastAsia="仿宋" w:cs="仿宋"/>
          <w:color w:val="auto"/>
          <w:highlight w:val="none"/>
          <w:lang w:eastAsia="zh-CN"/>
        </w:rPr>
      </w:pPr>
    </w:p>
    <w:p w14:paraId="0C7E3B1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0" w:firstLine="48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注：报价须包含材料费、人工费（工资、延时加班费、节假日加班费、高空作业费、劳动社会保险等一切保险、工衣工具）、差旅费、服务费、一切税费、运费、保险费、资料等完成本项目合同项下维修维保服务的全部费用（款项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。</w:t>
      </w:r>
    </w:p>
    <w:p w14:paraId="74E6B02E">
      <w:pPr>
        <w:spacing w:line="360" w:lineRule="auto"/>
        <w:ind w:right="-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2778F8FF">
      <w:pPr>
        <w:spacing w:line="360" w:lineRule="auto"/>
        <w:ind w:right="-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674B6005">
      <w:pPr>
        <w:spacing w:line="360" w:lineRule="auto"/>
        <w:ind w:right="-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供应商名称（公章）：</w:t>
      </w:r>
    </w:p>
    <w:p w14:paraId="4E809F04">
      <w:pPr>
        <w:spacing w:line="360" w:lineRule="auto"/>
        <w:ind w:right="-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法人或授权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（签字或盖章）：</w:t>
      </w:r>
    </w:p>
    <w:p w14:paraId="2FE1E9A8">
      <w:pPr>
        <w:spacing w:line="360" w:lineRule="auto"/>
        <w:ind w:right="-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</w:t>
      </w:r>
    </w:p>
    <w:p w14:paraId="4EBEF689">
      <w:pPr>
        <w:spacing w:line="240" w:lineRule="auto"/>
        <w:ind w:right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DD9031-F0A6-4C6B-867B-1808D643A4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753769-3C7D-4383-9A86-73DBE204B2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397B99-BBFE-45F3-906C-94495DAAFBE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06CA4AF-FAF8-499C-AC4B-A0DD78EA8F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4483AF2-9116-4AD4-B47A-1C08F9FC9B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A4D11A0-9F85-49EE-90D4-78CAF67495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A1B3EB04-96BE-4CD4-974C-99A8FE196D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D3D36"/>
    <w:rsid w:val="06577474"/>
    <w:rsid w:val="073F2CB4"/>
    <w:rsid w:val="0E0D58BA"/>
    <w:rsid w:val="10032FEE"/>
    <w:rsid w:val="10093E5F"/>
    <w:rsid w:val="12696E37"/>
    <w:rsid w:val="149E6117"/>
    <w:rsid w:val="16775FC6"/>
    <w:rsid w:val="17743D7D"/>
    <w:rsid w:val="17AB72E5"/>
    <w:rsid w:val="22692C0D"/>
    <w:rsid w:val="239E225F"/>
    <w:rsid w:val="23E34C9B"/>
    <w:rsid w:val="25983863"/>
    <w:rsid w:val="2841669A"/>
    <w:rsid w:val="28753671"/>
    <w:rsid w:val="28ED3EC6"/>
    <w:rsid w:val="29F714A0"/>
    <w:rsid w:val="2B471FB3"/>
    <w:rsid w:val="2C695F59"/>
    <w:rsid w:val="2EDA7FA6"/>
    <w:rsid w:val="338D7909"/>
    <w:rsid w:val="370F76FD"/>
    <w:rsid w:val="3F2521B4"/>
    <w:rsid w:val="406B009A"/>
    <w:rsid w:val="42026D0A"/>
    <w:rsid w:val="42B9333F"/>
    <w:rsid w:val="43467146"/>
    <w:rsid w:val="44953938"/>
    <w:rsid w:val="45AD272F"/>
    <w:rsid w:val="4B26325B"/>
    <w:rsid w:val="500D6F76"/>
    <w:rsid w:val="50E35A2B"/>
    <w:rsid w:val="539A4AC7"/>
    <w:rsid w:val="56A95021"/>
    <w:rsid w:val="56F62932"/>
    <w:rsid w:val="5A9B2ED2"/>
    <w:rsid w:val="653D3504"/>
    <w:rsid w:val="656136E1"/>
    <w:rsid w:val="66ED0F5A"/>
    <w:rsid w:val="66F45E44"/>
    <w:rsid w:val="676A751D"/>
    <w:rsid w:val="6E183290"/>
    <w:rsid w:val="754E0E15"/>
    <w:rsid w:val="7BD36518"/>
    <w:rsid w:val="7C183F2B"/>
    <w:rsid w:val="7D2B08E9"/>
    <w:rsid w:val="7DE82574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 w:cs="Times New Roman"/>
      <w:kern w:val="44"/>
      <w:sz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left"/>
      <w:textAlignment w:val="auto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rFonts w:eastAsia="楷体_GB2312" w:cs="Times New Roman"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widowControl w:val="0"/>
      <w:spacing w:after="120"/>
      <w:textAlignment w:val="auto"/>
    </w:pPr>
    <w:rPr>
      <w:rFonts w:cs="Times New Roman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qFormat/>
    <w:uiPriority w:val="0"/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customStyle="1" w:styleId="12">
    <w:name w:val="标题 2 Char"/>
    <w:basedOn w:val="8"/>
    <w:link w:val="3"/>
    <w:autoRedefine/>
    <w:semiHidden/>
    <w:qFormat/>
    <w:uiPriority w:val="0"/>
    <w:rPr>
      <w:rFonts w:ascii="Arial" w:hAnsi="Arial" w:eastAsia="黑体" w:cs="Times New Roman"/>
      <w:kern w:val="2"/>
      <w:sz w:val="32"/>
      <w:szCs w:val="22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方正小标宋简体" w:cs="Times New Roman"/>
      <w:kern w:val="44"/>
      <w:sz w:val="36"/>
    </w:rPr>
  </w:style>
  <w:style w:type="character" w:customStyle="1" w:styleId="14">
    <w:name w:val="标题 3 Char"/>
    <w:link w:val="4"/>
    <w:qFormat/>
    <w:uiPriority w:val="0"/>
    <w:rPr>
      <w:rFonts w:eastAsia="楷体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718f9ffa-0654-4774-9448-39d1b272ab43</errorID>
      <errorWord>保调研</errorWord>
      <group>L1_Grammar</group>
      <groupName>语法问题</groupName>
      <ability>L2_Grammar</ability>
      <abilityName>语法错误</abilityName>
      <candidateList>
        <item>保</item>
      </candidateList>
      <explain/>
      <paraID> D43E724</paraID>
      <start>26</start>
      <end>29</end>
      <status>unmodified</status>
      <modifiedWord/>
      <trackRevisions>false</trackRevisions>
    </reviewItem>
    <reviewItem>
      <errorID>6c803c02-8628-4c37-a919-4e921cabe870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4012FEC3</paraID>
      <start>30</start>
      <end>31</end>
      <status>unmodified</status>
      <modifiedWord/>
      <trackRevisions>false</trackRevisions>
    </reviewItem>
    <reviewItem>
      <errorID>492f10fb-0e57-490e-a294-e5423599f9c6</errorID>
      <errorWord>即时</errorWord>
      <group>L1_Word</group>
      <groupName>字词问题</groupName>
      <ability>L2_Typo</ability>
      <abilityName>字词错误</abilityName>
      <candidateList>
        <item>及时</item>
      </candidateList>
      <explain>❶〈形〉正赶上时候；适合需要：～雨｜他来得很～。❷〈副〉不拖延；马上；立刻：有问题就～解决。</explain>
      <paraID> 90318A0</paraID>
      <start>52</start>
      <end>54</end>
      <status>unmodified</status>
      <modifiedWord/>
      <trackRevisions>false</trackRevisions>
    </reviewItem>
    <reviewItem>
      <errorID>cfecfd60-f46b-4539-a4ad-be105fd56d16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7CA21459</paraID>
      <start>0</start>
      <end>2</end>
      <status>modified</status>
      <modifiedWord>1.</modifiedWord>
      <trackRevisions>false</trackRevisions>
    </reviewItem>
    <reviewItem>
      <errorID>3a1e11f0-4c47-42c7-83fb-1d1711706ca0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2EE6E11B</paraID>
      <start>0</start>
      <end>2</end>
      <status>modified</status>
      <modifiedWord>2.</modifiedWord>
      <trackRevisions>false</trackRevisions>
    </reviewItem>
    <reviewItem>
      <errorID>cabe98ba-7952-459f-9513-16b6642230c9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37597D75</paraID>
      <start>0</start>
      <end>2</end>
      <status>modified</status>
      <modifiedWord>3.</modifiedWord>
      <trackRevisions>false</trackRevisions>
    </reviewItem>
    <reviewItem>
      <errorID>c7874626-ef68-4e78-9f22-8118f2794f7f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4636917</paraID>
      <start>0</start>
      <end>2</end>
      <status>modified</status>
      <modifiedWord>4.</modifiedWord>
      <trackRevisions>false</trackRevisions>
    </reviewItem>
    <reviewItem>
      <errorID>75ed3780-4e51-41f0-b9df-ef0c27539a7c</errorID>
      <errorWord>。</errorWord>
      <group>L1_Grammar</group>
      <groupName>语法问题</groupName>
      <ability>L2_Grammar</ability>
      <abilityName>语法错误</abilityName>
      <candidateList>
        <item>的良好记录。</item>
      </candidateList>
      <explain/>
      <paraID> 4636917</paraID>
      <start>9</start>
      <end>15</end>
      <status>modified</status>
      <modifiedWord>的良好记录。</modifiedWord>
      <trackRevisions>false</trackRevisions>
    </reviewItem>
    <reviewItem>
      <errorID>9315d6ff-27cb-4610-8d33-32d3987b3b09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702CCA3F</paraID>
      <start>0</start>
      <end>2</end>
      <status>modified</status>
      <modifiedWord>5.</modifiedWord>
      <trackRevisions>false</trackRevisions>
    </reviewItem>
    <reviewItem>
      <errorID>73efd5cd-f5a1-4638-b881-ed982579e081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10BB89D3</paraID>
      <start>0</start>
      <end>2</end>
      <status>modified</status>
      <modifiedWord>6.</modifiedWord>
      <trackRevisions>false</trackRevisions>
    </reviewItem>
    <reviewItem>
      <errorID>76461408-3ac1-411b-a7dd-f42245a843f1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62E86655</paraID>
      <start>0</start>
      <end>2</end>
      <status>modified</status>
      <modifiedWord>7.</modifiedWord>
      <trackRevisions>false</trackRevisions>
    </reviewItem>
    <reviewItem>
      <errorID>f7b77b65-47e5-4b5c-a509-249040b804c9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6B6BFEB6</paraID>
      <start>0</start>
      <end>2</end>
      <status>modified</status>
      <modifiedWord>8.</modifiedWord>
      <trackRevisions>false</trackRevisions>
    </reviewItem>
    <reviewItem>
      <errorID>edc9dd6c-dc84-4625-93bb-57cfdb887f25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46177DC4</paraID>
      <start>0</start>
      <end>2</end>
      <status>modified</status>
      <modifiedWord>9.</modifiedWord>
      <trackRevisions>false</trackRevisions>
    </reviewItem>
    <reviewItem>
      <errorID>17c8e8d7-813a-40d4-8642-77524412b4be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565E7ACD</paraID>
      <start>0</start>
      <end>2</end>
      <status>modified</status>
      <modifiedWord>1.</modifiedWord>
      <trackRevisions>false</trackRevisions>
    </reviewItem>
    <reviewItem>
      <errorID>a2087bf5-c3cb-4bd0-9fbe-e6d5f1bf33ac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5C93E9F4</paraID>
      <start>0</start>
      <end>2</end>
      <status>modified</status>
      <modifiedWord>2.</modifiedWord>
      <trackRevisions>false</trackRevisions>
    </reviewItem>
    <reviewItem>
      <errorID>0787ed30-2bd4-41d0-a04e-d9253f44205b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480A3495</paraID>
      <start>0</start>
      <end>2</end>
      <status>modified</status>
      <modifiedWord>3.</modifiedWord>
      <trackRevisions>false</trackRevisions>
    </reviewItem>
    <reviewItem>
      <errorID>a9ff5f44-68d8-49f1-9016-10f01951f7aa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33E11FD2</paraID>
      <start>18</start>
      <end>20</end>
      <status>modified</status>
      <modifiedWord>，将</modifiedWord>
      <trackRevisions>false</trackRevisions>
    </reviewItem>
    <reviewItem>
      <errorID>0fcdf5b1-973d-4dab-9789-b6766ef1f042</errorID>
      <errorWord>,</errorWord>
      <group>L1_Grammar</group>
      <groupName>语法问题</groupName>
      <ability>L2_Grammar</ability>
      <abilityName>语法错误</abilityName>
      <candidateList>
        <item>，邮件</item>
      </candidateList>
      <explain/>
      <paraID>33E11FD2</paraID>
      <start>47</start>
      <end>50</end>
      <status>modified</status>
      <modifiedWord>，邮件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1b7d9d-c1d8-4e7c-a2bc-c6572e96cd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1708</Words>
  <Characters>1772</Characters>
  <Lines>0</Lines>
  <Paragraphs>0</Paragraphs>
  <TotalTime>86</TotalTime>
  <ScaleCrop>false</ScaleCrop>
  <LinksUpToDate>false</LinksUpToDate>
  <CharactersWithSpaces>1795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2024-12-10T04:15:00Z</dcterms:created>
  <dc:creator>Administrator</dc:creator>
  <cp:lastModifiedBy>。</cp:lastModifiedBy>
  <dcterms:modified xsi:type="dcterms:W3CDTF">2026-03-24T08:52:07Z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604D96F3DBAE47728C15F52E0AC8E491_13</vt:lpwstr>
  </property>
  <property fmtid="{D5CDD505-2E9C-101B-9397-08002B2CF9AE}" pid="4" name="KSOTemplateDocerSaveRecord">
    <vt:lpwstr>eyJoZGlkIjoiNDc5YTg3NTcyMjA3YjgzMjEyNzUwODE5YmE5ZmMwYTMiLCJ1c2VySWQiOiIzOTY3NDY3NTAifQ==</vt:lpwstr>
  </property>
</Properties>
</file>