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544F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baseline"/>
        <w:rPr>
          <w:rFonts w:hint="eastAsia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新干县妇幼保健院医疗设备采购项目（超声类设备）</w:t>
      </w:r>
    </w:p>
    <w:p w14:paraId="3A52D2C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baseline"/>
        <w:rPr>
          <w:rFonts w:hint="eastAsia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需求表</w:t>
      </w:r>
      <w:bookmarkStart w:id="0" w:name="_GoBack"/>
      <w:bookmarkEnd w:id="0"/>
    </w:p>
    <w:p w14:paraId="5E82366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baseline"/>
        <w:rPr>
          <w:rFonts w:hint="eastAsia"/>
          <w:b/>
          <w:bCs/>
          <w:sz w:val="30"/>
          <w:szCs w:val="30"/>
          <w:highlight w:val="none"/>
          <w:lang w:val="en-US" w:eastAsia="zh-CN"/>
        </w:rPr>
      </w:pPr>
    </w:p>
    <w:tbl>
      <w:tblPr>
        <w:tblStyle w:val="6"/>
        <w:tblW w:w="9247" w:type="dxa"/>
        <w:tblInd w:w="-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3022"/>
        <w:gridCol w:w="1080"/>
        <w:gridCol w:w="1110"/>
        <w:gridCol w:w="3210"/>
      </w:tblGrid>
      <w:tr w14:paraId="084BF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825" w:type="dxa"/>
          </w:tcPr>
          <w:p w14:paraId="371ABDCA">
            <w:pPr>
              <w:wordWrap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3022" w:type="dxa"/>
          </w:tcPr>
          <w:p w14:paraId="688231CE">
            <w:pPr>
              <w:wordWrap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设备名称</w:t>
            </w:r>
          </w:p>
        </w:tc>
        <w:tc>
          <w:tcPr>
            <w:tcW w:w="1080" w:type="dxa"/>
          </w:tcPr>
          <w:p w14:paraId="1332AE48">
            <w:pPr>
              <w:wordWrap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单位</w:t>
            </w:r>
          </w:p>
        </w:tc>
        <w:tc>
          <w:tcPr>
            <w:tcW w:w="1110" w:type="dxa"/>
          </w:tcPr>
          <w:p w14:paraId="3EDBE334">
            <w:pPr>
              <w:wordWrap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数量</w:t>
            </w:r>
          </w:p>
        </w:tc>
        <w:tc>
          <w:tcPr>
            <w:tcW w:w="3210" w:type="dxa"/>
          </w:tcPr>
          <w:p w14:paraId="288D9A4F">
            <w:pPr>
              <w:wordWrap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适用范围</w:t>
            </w:r>
          </w:p>
        </w:tc>
      </w:tr>
      <w:tr w14:paraId="62226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</w:trPr>
        <w:tc>
          <w:tcPr>
            <w:tcW w:w="825" w:type="dxa"/>
            <w:vAlign w:val="center"/>
          </w:tcPr>
          <w:p w14:paraId="2BD1820B">
            <w:pPr>
              <w:wordWrap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3022" w:type="dxa"/>
            <w:vAlign w:val="center"/>
          </w:tcPr>
          <w:p w14:paraId="137A2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彩色多普勒超声诊断仪(妇产专用)</w:t>
            </w:r>
          </w:p>
        </w:tc>
        <w:tc>
          <w:tcPr>
            <w:tcW w:w="1080" w:type="dxa"/>
            <w:vAlign w:val="center"/>
          </w:tcPr>
          <w:p w14:paraId="14B60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10" w:type="dxa"/>
            <w:vAlign w:val="center"/>
          </w:tcPr>
          <w:p w14:paraId="75E8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vAlign w:val="center"/>
          </w:tcPr>
          <w:p w14:paraId="4092D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腹部、妇产科、胎儿产前筛查、生殖医学临床诊断，支持实时三维/四维成像</w:t>
            </w:r>
          </w:p>
        </w:tc>
      </w:tr>
    </w:tbl>
    <w:p w14:paraId="35183C4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baseline"/>
        <w:rPr>
          <w:rFonts w:hint="eastAsia"/>
          <w:sz w:val="24"/>
          <w:szCs w:val="24"/>
          <w:highlight w:val="none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注</w:t>
      </w:r>
      <w:r>
        <w:rPr>
          <w:rFonts w:hint="eastAsia" w:eastAsia="宋体"/>
          <w:b/>
          <w:bCs/>
          <w:sz w:val="24"/>
          <w:szCs w:val="24"/>
          <w:highlight w:val="none"/>
          <w:lang w:val="en-US" w:eastAsia="zh-CN"/>
        </w:rPr>
        <w:t>、</w:t>
      </w:r>
      <w:r>
        <w:rPr>
          <w:rFonts w:hint="eastAsia"/>
          <w:sz w:val="24"/>
          <w:szCs w:val="24"/>
          <w:highlight w:val="none"/>
        </w:rPr>
        <w:t>1、各</w:t>
      </w:r>
      <w:r>
        <w:rPr>
          <w:rFonts w:hint="eastAsia"/>
          <w:sz w:val="24"/>
          <w:szCs w:val="24"/>
          <w:highlight w:val="none"/>
          <w:lang w:val="en-US" w:eastAsia="zh-CN"/>
        </w:rPr>
        <w:t>响应</w:t>
      </w:r>
      <w:r>
        <w:rPr>
          <w:rFonts w:hint="eastAsia"/>
          <w:sz w:val="24"/>
          <w:szCs w:val="24"/>
          <w:highlight w:val="none"/>
        </w:rPr>
        <w:t>供应商依据</w:t>
      </w:r>
      <w:r>
        <w:rPr>
          <w:rFonts w:hint="eastAsia"/>
          <w:sz w:val="24"/>
          <w:szCs w:val="24"/>
          <w:highlight w:val="none"/>
          <w:lang w:val="en-US" w:eastAsia="zh-CN"/>
        </w:rPr>
        <w:t>采购人</w:t>
      </w:r>
      <w:r>
        <w:rPr>
          <w:rFonts w:hint="eastAsia"/>
          <w:sz w:val="24"/>
          <w:szCs w:val="24"/>
          <w:highlight w:val="none"/>
        </w:rPr>
        <w:t>需求完善采购清单</w:t>
      </w:r>
      <w:r>
        <w:rPr>
          <w:rFonts w:hint="eastAsia"/>
          <w:sz w:val="24"/>
          <w:szCs w:val="24"/>
          <w:highlight w:val="none"/>
          <w:lang w:eastAsia="zh-CN"/>
        </w:rPr>
        <w:t>、</w:t>
      </w:r>
      <w:r>
        <w:rPr>
          <w:rFonts w:hint="eastAsia"/>
          <w:sz w:val="24"/>
          <w:szCs w:val="24"/>
          <w:highlight w:val="none"/>
        </w:rPr>
        <w:t>技术</w:t>
      </w:r>
      <w:r>
        <w:rPr>
          <w:rFonts w:hint="eastAsia"/>
          <w:sz w:val="24"/>
          <w:szCs w:val="24"/>
          <w:highlight w:val="none"/>
          <w:lang w:val="en-US" w:eastAsia="zh-CN"/>
        </w:rPr>
        <w:t>参数</w:t>
      </w:r>
      <w:r>
        <w:rPr>
          <w:rFonts w:hint="eastAsia"/>
          <w:sz w:val="24"/>
          <w:szCs w:val="24"/>
          <w:highlight w:val="none"/>
        </w:rPr>
        <w:t>等内容；</w:t>
      </w:r>
    </w:p>
    <w:p w14:paraId="33BDD8D5">
      <w:pPr>
        <w:spacing w:line="360" w:lineRule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</w:rPr>
        <w:t>2、各响应供应商也可以依据业主需求提出优于采购需求的技术方案</w:t>
      </w:r>
      <w:r>
        <w:rPr>
          <w:rFonts w:hint="eastAsia"/>
          <w:sz w:val="24"/>
          <w:szCs w:val="24"/>
          <w:highlight w:val="none"/>
          <w:lang w:eastAsia="zh-CN"/>
        </w:rPr>
        <w:t>。</w:t>
      </w:r>
    </w:p>
    <w:p w14:paraId="3C6004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40693C"/>
    <w:rsid w:val="21A156AF"/>
    <w:rsid w:val="3F1662AE"/>
    <w:rsid w:val="549B2DD4"/>
    <w:rsid w:val="565371AF"/>
    <w:rsid w:val="5A4E03B9"/>
    <w:rsid w:val="64EF4547"/>
    <w:rsid w:val="7127076A"/>
    <w:rsid w:val="712F53E2"/>
    <w:rsid w:val="768F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">
    <w:name w:val="Body Text First Indent 2"/>
    <w:basedOn w:val="4"/>
    <w:next w:val="1"/>
    <w:qFormat/>
    <w:uiPriority w:val="99"/>
    <w:pPr>
      <w:ind w:left="200" w:leftChars="200" w:firstLine="420"/>
    </w:pPr>
  </w:style>
  <w:style w:type="paragraph" w:customStyle="1" w:styleId="4">
    <w:name w:val="正文1"/>
    <w:next w:val="3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160</Characters>
  <Lines>0</Lines>
  <Paragraphs>0</Paragraphs>
  <TotalTime>18</TotalTime>
  <ScaleCrop>false</ScaleCrop>
  <LinksUpToDate>false</LinksUpToDate>
  <CharactersWithSpaces>160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2026-03-05T07:31:00Z</dcterms:created>
  <dc:creator>Administrator</dc:creator>
  <cp:lastModifiedBy>Administrator</cp:lastModifiedBy>
  <dcterms:modified xsi:type="dcterms:W3CDTF">2026-03-17T02:00:44Z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eyJoZGlkIjoiNDMzODY1YjAzNTdkODc1MThiNzAzYWYyZmVmY2IwZjYiLCJ1c2VySWQiOiI0NDIwNjQ4MzEifQ==</vt:lpwstr>
  </property>
  <property fmtid="{D5CDD505-2E9C-101B-9397-08002B2CF9AE}" pid="4" name="ICV">
    <vt:lpwstr>64EE048342EE48808ABDB1DE918FB9BD_12</vt:lpwstr>
  </property>
</Properties>
</file>