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2"/>
        <w:spacing w:line="261" w:lineRule="auto"/>
        <w:rPr>
          <w:rFonts w:hint="eastAsia" w:ascii="仿宋" w:hAnsi="仿宋" w:eastAsia="仿宋" w:cs="仿宋"/>
        </w:rPr>
      </w:pPr>
    </w:p>
    <w:p w14:paraId="3F7444BD">
      <w:pPr>
        <w:pStyle w:val="12"/>
        <w:spacing w:line="261" w:lineRule="auto"/>
        <w:rPr>
          <w:rFonts w:hint="eastAsia" w:ascii="仿宋" w:hAnsi="仿宋" w:eastAsia="仿宋" w:cs="仿宋"/>
        </w:rPr>
      </w:pPr>
    </w:p>
    <w:p w14:paraId="6A7DCC1E">
      <w:pPr>
        <w:pStyle w:val="12"/>
        <w:spacing w:line="261" w:lineRule="auto"/>
        <w:rPr>
          <w:rFonts w:hint="eastAsia" w:ascii="仿宋" w:hAnsi="仿宋" w:eastAsia="仿宋" w:cs="仿宋"/>
        </w:rPr>
      </w:pPr>
    </w:p>
    <w:p w14:paraId="770C8358">
      <w:pPr>
        <w:pStyle w:val="12"/>
        <w:spacing w:line="261" w:lineRule="auto"/>
        <w:rPr>
          <w:rFonts w:hint="eastAsia" w:ascii="仿宋" w:hAnsi="仿宋" w:eastAsia="仿宋" w:cs="仿宋"/>
        </w:rPr>
      </w:pPr>
    </w:p>
    <w:p w14:paraId="3617CF1D">
      <w:pPr>
        <w:pStyle w:val="12"/>
        <w:spacing w:line="261" w:lineRule="auto"/>
        <w:rPr>
          <w:rFonts w:hint="eastAsia" w:ascii="仿宋" w:hAnsi="仿宋" w:eastAsia="仿宋" w:cs="仿宋"/>
        </w:rPr>
      </w:pPr>
    </w:p>
    <w:p w14:paraId="4A716706">
      <w:pPr>
        <w:pStyle w:val="12"/>
        <w:spacing w:line="262" w:lineRule="auto"/>
        <w:rPr>
          <w:rFonts w:hint="eastAsia" w:ascii="仿宋" w:hAnsi="仿宋" w:eastAsia="仿宋" w:cs="仿宋"/>
        </w:rPr>
      </w:pPr>
    </w:p>
    <w:p w14:paraId="7B8A22B3">
      <w:pPr>
        <w:pStyle w:val="12"/>
        <w:spacing w:line="262" w:lineRule="auto"/>
        <w:rPr>
          <w:rFonts w:hint="eastAsia" w:ascii="仿宋" w:hAnsi="仿宋" w:eastAsia="仿宋" w:cs="仿宋"/>
        </w:rPr>
      </w:pPr>
    </w:p>
    <w:p w14:paraId="7D621ED7">
      <w:pPr>
        <w:pStyle w:val="12"/>
        <w:spacing w:line="262" w:lineRule="auto"/>
        <w:rPr>
          <w:rFonts w:hint="eastAsia" w:ascii="仿宋" w:hAnsi="仿宋" w:eastAsia="仿宋" w:cs="仿宋"/>
        </w:rPr>
      </w:pPr>
    </w:p>
    <w:p w14:paraId="38461B03">
      <w:pPr>
        <w:pStyle w:val="12"/>
        <w:spacing w:line="262" w:lineRule="auto"/>
        <w:rPr>
          <w:rFonts w:hint="eastAsia" w:ascii="仿宋" w:hAnsi="仿宋" w:eastAsia="仿宋" w:cs="仿宋"/>
        </w:rPr>
      </w:pP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采购需求方案征集响应文件</w:t>
      </w:r>
    </w:p>
    <w:p w14:paraId="7D1C5894">
      <w:pPr>
        <w:pStyle w:val="12"/>
        <w:spacing w:line="269" w:lineRule="auto"/>
        <w:rPr>
          <w:rFonts w:hint="eastAsia" w:ascii="仿宋" w:hAnsi="仿宋" w:eastAsia="仿宋" w:cs="仿宋"/>
          <w:lang w:eastAsia="zh-CN"/>
        </w:rPr>
      </w:pPr>
    </w:p>
    <w:p w14:paraId="437F2C43">
      <w:pPr>
        <w:pStyle w:val="12"/>
        <w:spacing w:line="269" w:lineRule="auto"/>
        <w:rPr>
          <w:rFonts w:hint="eastAsia" w:ascii="仿宋" w:hAnsi="仿宋" w:eastAsia="仿宋" w:cs="仿宋"/>
          <w:lang w:eastAsia="zh-CN"/>
        </w:rPr>
      </w:pPr>
    </w:p>
    <w:p w14:paraId="00D1E1FB">
      <w:pPr>
        <w:pStyle w:val="12"/>
        <w:spacing w:line="269" w:lineRule="auto"/>
        <w:rPr>
          <w:rFonts w:hint="eastAsia" w:ascii="仿宋" w:hAnsi="仿宋" w:eastAsia="仿宋" w:cs="仿宋"/>
          <w:lang w:eastAsia="zh-CN"/>
        </w:rPr>
      </w:pPr>
    </w:p>
    <w:p w14:paraId="0ED71348">
      <w:pPr>
        <w:pStyle w:val="12"/>
        <w:spacing w:line="269" w:lineRule="auto"/>
        <w:rPr>
          <w:rFonts w:hint="eastAsia" w:ascii="仿宋" w:hAnsi="仿宋" w:eastAsia="仿宋" w:cs="仿宋"/>
          <w:lang w:eastAsia="zh-CN"/>
        </w:rPr>
      </w:pPr>
    </w:p>
    <w:p w14:paraId="6C0B745E">
      <w:pPr>
        <w:pStyle w:val="12"/>
        <w:spacing w:line="269" w:lineRule="auto"/>
        <w:rPr>
          <w:rFonts w:hint="eastAsia" w:ascii="仿宋" w:hAnsi="仿宋" w:eastAsia="仿宋" w:cs="仿宋"/>
          <w:lang w:eastAsia="zh-CN"/>
        </w:rPr>
      </w:pPr>
    </w:p>
    <w:p w14:paraId="0E7C1CDF">
      <w:pPr>
        <w:pStyle w:val="12"/>
        <w:spacing w:line="269" w:lineRule="auto"/>
        <w:rPr>
          <w:rFonts w:hint="eastAsia" w:ascii="仿宋" w:hAnsi="仿宋" w:eastAsia="仿宋" w:cs="仿宋"/>
          <w:lang w:eastAsia="zh-CN"/>
        </w:rPr>
      </w:pPr>
    </w:p>
    <w:p w14:paraId="4A6C434B">
      <w:pPr>
        <w:pStyle w:val="12"/>
        <w:spacing w:line="269" w:lineRule="auto"/>
        <w:rPr>
          <w:rFonts w:hint="eastAsia" w:ascii="仿宋" w:hAnsi="仿宋" w:eastAsia="仿宋" w:cs="仿宋"/>
          <w:lang w:eastAsia="zh-CN"/>
        </w:rPr>
      </w:pPr>
    </w:p>
    <w:p w14:paraId="365E7B80">
      <w:pPr>
        <w:pStyle w:val="12"/>
        <w:spacing w:line="480" w:lineRule="auto"/>
        <w:rPr>
          <w:rFonts w:hint="eastAsia" w:ascii="仿宋" w:hAnsi="仿宋" w:eastAsia="仿宋" w:cs="仿宋"/>
          <w:lang w:eastAsia="zh-CN"/>
        </w:rPr>
      </w:pPr>
    </w:p>
    <w:p w14:paraId="61B49C83">
      <w:pPr>
        <w:pStyle w:val="12"/>
        <w:spacing w:line="480" w:lineRule="auto"/>
        <w:ind w:left="162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w:t>
      </w:r>
      <w:r>
        <w:rPr>
          <w:rFonts w:hint="eastAsia" w:ascii="仿宋" w:hAnsi="仿宋" w:eastAsia="仿宋" w:cs="仿宋"/>
          <w:b/>
          <w:bCs/>
          <w:spacing w:val="7"/>
          <w:sz w:val="31"/>
          <w:szCs w:val="31"/>
          <w:u w:val="single"/>
          <w:lang w:eastAsia="zh-CN"/>
        </w:rPr>
        <w:t>某单位物流中心无机房载货电梯采购项目</w:t>
      </w:r>
    </w:p>
    <w:p w14:paraId="68E54493">
      <w:pPr>
        <w:pStyle w:val="12"/>
        <w:spacing w:line="480" w:lineRule="auto"/>
        <w:rPr>
          <w:rFonts w:hint="eastAsia" w:ascii="仿宋" w:hAnsi="仿宋" w:eastAsia="仿宋" w:cs="仿宋"/>
          <w:lang w:eastAsia="zh-CN"/>
        </w:rPr>
      </w:pPr>
    </w:p>
    <w:p w14:paraId="01ED9FB7">
      <w:pPr>
        <w:pStyle w:val="12"/>
        <w:spacing w:line="243" w:lineRule="auto"/>
        <w:rPr>
          <w:rFonts w:hint="eastAsia" w:ascii="仿宋" w:hAnsi="仿宋" w:eastAsia="仿宋" w:cs="仿宋"/>
          <w:lang w:eastAsia="zh-CN"/>
        </w:rPr>
      </w:pPr>
    </w:p>
    <w:p w14:paraId="1414CFA1">
      <w:pPr>
        <w:pStyle w:val="12"/>
        <w:spacing w:line="243" w:lineRule="auto"/>
        <w:rPr>
          <w:rFonts w:hint="eastAsia" w:ascii="仿宋" w:hAnsi="仿宋" w:eastAsia="仿宋" w:cs="仿宋"/>
          <w:lang w:eastAsia="zh-CN"/>
        </w:rPr>
      </w:pPr>
    </w:p>
    <w:p w14:paraId="7D6E040A">
      <w:pPr>
        <w:pStyle w:val="12"/>
        <w:spacing w:line="243" w:lineRule="auto"/>
        <w:rPr>
          <w:rFonts w:hint="eastAsia" w:ascii="仿宋" w:hAnsi="仿宋" w:eastAsia="仿宋" w:cs="仿宋"/>
          <w:lang w:eastAsia="zh-CN"/>
        </w:rPr>
      </w:pPr>
    </w:p>
    <w:p w14:paraId="009DFF74">
      <w:pPr>
        <w:pStyle w:val="12"/>
        <w:spacing w:line="243" w:lineRule="auto"/>
        <w:rPr>
          <w:rFonts w:hint="eastAsia" w:ascii="仿宋" w:hAnsi="仿宋" w:eastAsia="仿宋" w:cs="仿宋"/>
          <w:lang w:eastAsia="zh-CN"/>
        </w:rPr>
      </w:pPr>
    </w:p>
    <w:p w14:paraId="485DB685">
      <w:pPr>
        <w:pStyle w:val="12"/>
        <w:spacing w:line="243" w:lineRule="auto"/>
        <w:rPr>
          <w:rFonts w:hint="eastAsia" w:ascii="仿宋" w:hAnsi="仿宋" w:eastAsia="仿宋" w:cs="仿宋"/>
          <w:lang w:eastAsia="zh-CN"/>
        </w:rPr>
      </w:pPr>
    </w:p>
    <w:p w14:paraId="4E2FDAB1">
      <w:pPr>
        <w:pStyle w:val="12"/>
        <w:spacing w:line="243" w:lineRule="auto"/>
        <w:rPr>
          <w:rFonts w:hint="eastAsia" w:ascii="仿宋" w:hAnsi="仿宋" w:eastAsia="仿宋" w:cs="仿宋"/>
          <w:lang w:eastAsia="zh-CN"/>
        </w:rPr>
      </w:pPr>
    </w:p>
    <w:p w14:paraId="1CE59D75">
      <w:pPr>
        <w:pStyle w:val="12"/>
        <w:spacing w:line="243" w:lineRule="auto"/>
        <w:rPr>
          <w:rFonts w:hint="eastAsia" w:ascii="仿宋" w:hAnsi="仿宋" w:eastAsia="仿宋" w:cs="仿宋"/>
          <w:lang w:eastAsia="zh-CN"/>
        </w:rPr>
      </w:pPr>
    </w:p>
    <w:p w14:paraId="2FD64D39">
      <w:pPr>
        <w:pStyle w:val="12"/>
        <w:spacing w:line="243" w:lineRule="auto"/>
        <w:rPr>
          <w:rFonts w:hint="eastAsia" w:ascii="仿宋" w:hAnsi="仿宋" w:eastAsia="仿宋" w:cs="仿宋"/>
          <w:lang w:eastAsia="zh-CN"/>
        </w:rPr>
      </w:pPr>
    </w:p>
    <w:p w14:paraId="4B5D54A1">
      <w:pPr>
        <w:pStyle w:val="12"/>
        <w:spacing w:line="244" w:lineRule="auto"/>
        <w:rPr>
          <w:rFonts w:hint="eastAsia" w:ascii="仿宋" w:hAnsi="仿宋" w:eastAsia="仿宋" w:cs="仿宋"/>
          <w:lang w:eastAsia="zh-CN"/>
        </w:rPr>
      </w:pPr>
    </w:p>
    <w:p w14:paraId="568484EC">
      <w:pPr>
        <w:pStyle w:val="12"/>
        <w:spacing w:line="244" w:lineRule="auto"/>
        <w:rPr>
          <w:rFonts w:hint="eastAsia" w:ascii="仿宋" w:hAnsi="仿宋" w:eastAsia="仿宋" w:cs="仿宋"/>
          <w:lang w:eastAsia="zh-CN"/>
        </w:rPr>
      </w:pPr>
    </w:p>
    <w:p w14:paraId="34EC22CF">
      <w:pPr>
        <w:pStyle w:val="12"/>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2"/>
        <w:spacing w:line="284" w:lineRule="auto"/>
        <w:rPr>
          <w:rFonts w:hint="eastAsia" w:ascii="仿宋" w:hAnsi="仿宋" w:eastAsia="仿宋" w:cs="仿宋"/>
          <w:lang w:eastAsia="zh-CN"/>
        </w:rPr>
      </w:pPr>
    </w:p>
    <w:p w14:paraId="2D1D45C0">
      <w:pPr>
        <w:pStyle w:val="12"/>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sz w:val="28"/>
          <w:szCs w:val="28"/>
          <w:lang w:eastAsia="zh-CN"/>
        </w:rPr>
        <w:t>根据建设需要，拟对</w:t>
      </w:r>
      <w:r>
        <w:rPr>
          <w:rFonts w:hint="eastAsia" w:ascii="仿宋" w:hAnsi="仿宋" w:eastAsia="仿宋" w:cs="仿宋"/>
          <w:color w:val="auto"/>
          <w:sz w:val="28"/>
          <w:szCs w:val="28"/>
          <w:u w:val="single"/>
          <w:lang w:eastAsia="zh-CN"/>
        </w:rPr>
        <w:t>某单位物流中心无机房载货电梯采购项目</w:t>
      </w:r>
      <w:r>
        <w:rPr>
          <w:rFonts w:hint="eastAsia" w:ascii="仿宋" w:hAnsi="仿宋" w:eastAsia="仿宋" w:cs="仿宋"/>
          <w:color w:val="auto"/>
          <w:sz w:val="28"/>
          <w:szCs w:val="28"/>
          <w:lang w:eastAsia="zh-CN"/>
        </w:rPr>
        <w:t>采购</w:t>
      </w:r>
      <w:r>
        <w:rPr>
          <w:rFonts w:hint="eastAsia" w:ascii="仿宋" w:hAnsi="仿宋" w:eastAsia="仿宋" w:cs="仿宋"/>
          <w:sz w:val="28"/>
          <w:szCs w:val="28"/>
          <w:lang w:eastAsia="zh-CN"/>
        </w:rPr>
        <w:t>需求和技术参数进行市场调查，欢迎有意向的厂家或江西省总代理（经销商）参加本项目的需求调查并提出诚意报价，为保证本项目的公平、公正、公开，现向潜在应征方公开采购需求并征集技术参数，欢迎供应商根据本调研</w:t>
      </w:r>
      <w:r>
        <w:rPr>
          <w:rFonts w:hint="eastAsia" w:ascii="仿宋" w:hAnsi="仿宋" w:eastAsia="仿宋" w:cs="仿宋"/>
          <w:spacing w:val="-1"/>
          <w:sz w:val="28"/>
          <w:szCs w:val="28"/>
          <w:lang w:eastAsia="zh-CN"/>
        </w:rPr>
        <w:t>文件编制方案文件。</w:t>
      </w: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r>
        <w:rPr>
          <w:rFonts w:hint="eastAsia" w:ascii="仿宋" w:hAnsi="仿宋" w:eastAsia="仿宋" w:cs="仿宋"/>
          <w:b/>
          <w:bCs/>
          <w:spacing w:val="-6"/>
          <w:sz w:val="24"/>
          <w:szCs w:val="24"/>
          <w:lang w:eastAsia="zh-CN"/>
        </w:rPr>
        <w:t>总预算金额：人民币</w:t>
      </w:r>
      <w:r>
        <w:rPr>
          <w:rFonts w:hint="eastAsia" w:ascii="仿宋" w:hAnsi="仿宋" w:eastAsia="仿宋" w:cs="仿宋"/>
          <w:b/>
          <w:bCs/>
          <w:spacing w:val="-6"/>
          <w:sz w:val="24"/>
          <w:szCs w:val="24"/>
          <w:lang w:val="en-US" w:eastAsia="zh-CN"/>
        </w:rPr>
        <w:t>48</w:t>
      </w:r>
      <w:r>
        <w:rPr>
          <w:rFonts w:hint="eastAsia" w:ascii="仿宋" w:hAnsi="仿宋" w:eastAsia="仿宋" w:cs="仿宋"/>
          <w:b/>
          <w:bCs/>
          <w:spacing w:val="-6"/>
          <w:sz w:val="24"/>
          <w:szCs w:val="24"/>
          <w:lang w:eastAsia="zh-CN"/>
        </w:rPr>
        <w:t>万元</w:t>
      </w:r>
    </w:p>
    <w:tbl>
      <w:tblPr>
        <w:tblStyle w:val="18"/>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895"/>
        <w:gridCol w:w="698"/>
        <w:gridCol w:w="5414"/>
        <w:gridCol w:w="1375"/>
      </w:tblGrid>
      <w:tr w14:paraId="2661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45" w:type="pct"/>
            <w:noWrap/>
            <w:vAlign w:val="center"/>
          </w:tcPr>
          <w:p w14:paraId="3E96E32A">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939" w:type="pct"/>
            <w:noWrap/>
            <w:vAlign w:val="center"/>
          </w:tcPr>
          <w:p w14:paraId="3B5E0390">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设备名称</w:t>
            </w:r>
          </w:p>
        </w:tc>
        <w:tc>
          <w:tcPr>
            <w:tcW w:w="346" w:type="pct"/>
            <w:noWrap/>
            <w:vAlign w:val="center"/>
          </w:tcPr>
          <w:p w14:paraId="10D6B44C">
            <w:pPr>
              <w:widowControl/>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bidi="ar"/>
              </w:rPr>
              <w:t>数量</w:t>
            </w:r>
          </w:p>
        </w:tc>
        <w:tc>
          <w:tcPr>
            <w:tcW w:w="2686" w:type="pct"/>
            <w:noWrap/>
            <w:vAlign w:val="center"/>
          </w:tcPr>
          <w:p w14:paraId="3745E38F">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基本要求</w:t>
            </w:r>
          </w:p>
        </w:tc>
        <w:tc>
          <w:tcPr>
            <w:tcW w:w="681" w:type="pct"/>
            <w:noWrap/>
            <w:vAlign w:val="center"/>
          </w:tcPr>
          <w:p w14:paraId="309FC007">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预算（元）</w:t>
            </w:r>
          </w:p>
        </w:tc>
      </w:tr>
      <w:tr w14:paraId="2FA7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345" w:type="pct"/>
            <w:noWrap/>
            <w:vAlign w:val="center"/>
          </w:tcPr>
          <w:p w14:paraId="304FA57F">
            <w:pPr>
              <w:keepNext w:val="0"/>
              <w:keepLines w:val="0"/>
              <w:widowControl/>
              <w:suppressLineNumbers w:val="0"/>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14:ligatures w14:val="none"/>
              </w:rPr>
              <w:t>1</w:t>
            </w:r>
          </w:p>
        </w:tc>
        <w:tc>
          <w:tcPr>
            <w:tcW w:w="939" w:type="pct"/>
            <w:noWrap/>
            <w:vAlign w:val="center"/>
          </w:tcPr>
          <w:p w14:paraId="36B3AF8C">
            <w:pPr>
              <w:keepNext w:val="0"/>
              <w:keepLines w:val="0"/>
              <w:widowControl/>
              <w:suppressLineNumbers w:val="0"/>
              <w:spacing w:line="360" w:lineRule="auto"/>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无机房载货电梯</w:t>
            </w:r>
          </w:p>
        </w:tc>
        <w:tc>
          <w:tcPr>
            <w:tcW w:w="346" w:type="pct"/>
            <w:noWrap/>
            <w:vAlign w:val="center"/>
          </w:tcPr>
          <w:p w14:paraId="5266D559">
            <w:pPr>
              <w:keepNext w:val="0"/>
              <w:keepLines w:val="0"/>
              <w:widowControl/>
              <w:suppressLineNumbers w:val="0"/>
              <w:spacing w:line="360" w:lineRule="auto"/>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i w:val="0"/>
                <w:iCs w:val="0"/>
                <w:color w:val="000000"/>
                <w:kern w:val="0"/>
                <w:sz w:val="24"/>
                <w:szCs w:val="24"/>
                <w:u w:val="none"/>
                <w:lang w:val="en-US" w:eastAsia="zh-CN" w:bidi="ar"/>
                <w14:ligatures w14:val="none"/>
              </w:rPr>
              <w:t>1</w:t>
            </w:r>
            <w:r>
              <w:rPr>
                <w:rFonts w:hint="eastAsia" w:ascii="仿宋" w:hAnsi="仿宋" w:eastAsia="仿宋" w:cs="仿宋"/>
                <w:b w:val="0"/>
                <w:bCs w:val="0"/>
                <w:color w:val="000000"/>
                <w:kern w:val="0"/>
                <w:sz w:val="24"/>
                <w:szCs w:val="24"/>
                <w:lang w:eastAsia="zh-CN" w:bidi="ar"/>
              </w:rPr>
              <w:t>台</w:t>
            </w:r>
          </w:p>
        </w:tc>
        <w:tc>
          <w:tcPr>
            <w:tcW w:w="2686" w:type="pct"/>
            <w:vAlign w:val="center"/>
          </w:tcPr>
          <w:p w14:paraId="5752C82B">
            <w:pPr>
              <w:widowControl/>
              <w:spacing w:line="360" w:lineRule="auto"/>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1.轿厢规格：宽2200mm×深2400mm×高2300mm;</w:t>
            </w:r>
          </w:p>
          <w:p w14:paraId="69936185">
            <w:pPr>
              <w:widowControl/>
              <w:spacing w:line="360" w:lineRule="auto"/>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2.层数:三层三站三门;</w:t>
            </w:r>
          </w:p>
          <w:p w14:paraId="66793222">
            <w:pPr>
              <w:widowControl/>
              <w:spacing w:line="360" w:lineRule="auto"/>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3.开门方式:中分对开门;</w:t>
            </w:r>
          </w:p>
          <w:p w14:paraId="3A77928E">
            <w:pPr>
              <w:widowControl/>
              <w:spacing w:line="360" w:lineRule="auto"/>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4.速度: 0.5m/s及以上;</w:t>
            </w:r>
          </w:p>
          <w:p w14:paraId="41BEEF77">
            <w:pPr>
              <w:widowControl/>
              <w:spacing w:line="360" w:lineRule="auto"/>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5.井道: 钢结构 立柱200*200 厚度0.8m及以上；</w:t>
            </w:r>
          </w:p>
          <w:p w14:paraId="4C07884E">
            <w:pPr>
              <w:widowControl/>
              <w:spacing w:line="360" w:lineRule="auto"/>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6.外立面:钢化玻璃 厚度12mm及以上；</w:t>
            </w:r>
          </w:p>
          <w:p w14:paraId="29B17A94">
            <w:pPr>
              <w:widowControl/>
              <w:spacing w:line="360" w:lineRule="auto"/>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7.地坑土建:深度1500mm；</w:t>
            </w:r>
          </w:p>
          <w:p w14:paraId="56A7C257">
            <w:pPr>
              <w:widowControl/>
              <w:spacing w:line="360" w:lineRule="auto"/>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8.连廊: 4.0花纹板；</w:t>
            </w:r>
          </w:p>
          <w:p w14:paraId="570D2BE7">
            <w:pPr>
              <w:widowControl/>
              <w:spacing w:line="360" w:lineRule="auto"/>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9.门套:304不锈钢；</w:t>
            </w:r>
          </w:p>
          <w:p w14:paraId="128DB590">
            <w:pPr>
              <w:widowControl/>
              <w:spacing w:line="360" w:lineRule="auto"/>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10.载货量:3吨及以上；</w:t>
            </w:r>
          </w:p>
          <w:p w14:paraId="49E477F9">
            <w:pPr>
              <w:widowControl/>
              <w:spacing w:line="360" w:lineRule="auto"/>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11.费用:含运输、安装、检测及24个月的电梯维保；</w:t>
            </w:r>
          </w:p>
          <w:p w14:paraId="148FEB48">
            <w:pPr>
              <w:widowControl/>
              <w:spacing w:line="360" w:lineRule="auto"/>
              <w:jc w:val="left"/>
              <w:textAlignment w:val="center"/>
              <w:rPr>
                <w:rFonts w:hint="default" w:ascii="仿宋" w:hAnsi="仿宋" w:eastAsia="仿宋" w:cs="仿宋"/>
                <w:color w:val="000000"/>
                <w:kern w:val="0"/>
                <w:sz w:val="24"/>
                <w:szCs w:val="24"/>
                <w:lang w:val="en-US" w:eastAsia="zh-CN" w:bidi="ar"/>
              </w:rPr>
            </w:pPr>
            <w:bookmarkStart w:id="0" w:name="_GoBack"/>
            <w:bookmarkEnd w:id="0"/>
            <w:r>
              <w:rPr>
                <w:rFonts w:hint="eastAsia" w:ascii="仿宋" w:hAnsi="仿宋" w:eastAsia="仿宋" w:cs="仿宋"/>
                <w:color w:val="000000"/>
                <w:kern w:val="0"/>
                <w:sz w:val="24"/>
                <w:szCs w:val="24"/>
                <w:lang w:val="en-US" w:eastAsia="zh-CN" w:bidi="ar"/>
              </w:rPr>
              <w:t>12.包含项目所有土建及相关配套工程。本项目属于交钥匙工程。</w:t>
            </w:r>
          </w:p>
        </w:tc>
        <w:tc>
          <w:tcPr>
            <w:tcW w:w="681" w:type="pct"/>
            <w:vAlign w:val="center"/>
          </w:tcPr>
          <w:p w14:paraId="6569546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4"/>
                <w:szCs w:val="24"/>
                <w:u w:val="none"/>
                <w:lang w:val="en-US" w:eastAsia="zh-CN" w:bidi="ar"/>
                <w14:ligatures w14:val="none"/>
              </w:rPr>
            </w:pPr>
            <w:r>
              <w:rPr>
                <w:rFonts w:hint="eastAsia" w:ascii="仿宋" w:hAnsi="仿宋" w:eastAsia="仿宋" w:cs="仿宋"/>
                <w:i w:val="0"/>
                <w:iCs w:val="0"/>
                <w:color w:val="000000"/>
                <w:kern w:val="0"/>
                <w:sz w:val="24"/>
                <w:szCs w:val="24"/>
                <w:u w:val="none"/>
                <w:lang w:val="en-US" w:eastAsia="zh-CN" w:bidi="ar"/>
                <w14:ligatures w14:val="none"/>
              </w:rPr>
              <w:t>480000</w:t>
            </w:r>
          </w:p>
        </w:tc>
      </w:tr>
    </w:tbl>
    <w:p w14:paraId="723DBD1F">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289475C0">
      <w:pPr>
        <w:spacing w:before="31" w:line="360" w:lineRule="auto"/>
        <w:rPr>
          <w:rFonts w:hint="eastAsia" w:ascii="仿宋" w:hAnsi="仿宋" w:eastAsia="仿宋" w:cs="仿宋"/>
          <w:b/>
          <w:bCs/>
          <w:spacing w:val="-6"/>
          <w:sz w:val="28"/>
          <w:szCs w:val="28"/>
          <w:lang w:eastAsia="zh-CN"/>
        </w:rPr>
      </w:pPr>
    </w:p>
    <w:p w14:paraId="62761FEA">
      <w:pPr>
        <w:kinsoku/>
        <w:autoSpaceDE/>
        <w:autoSpaceDN/>
        <w:adjustRightInd/>
        <w:snapToGrid/>
        <w:textAlignment w:val="auto"/>
        <w:rPr>
          <w:rFonts w:hint="eastAsia" w:ascii="仿宋" w:hAnsi="仿宋" w:eastAsia="仿宋" w:cs="仿宋"/>
          <w:b/>
          <w:bCs/>
          <w:spacing w:val="-6"/>
          <w:sz w:val="28"/>
          <w:szCs w:val="28"/>
          <w:lang w:eastAsia="zh-CN"/>
        </w:rPr>
      </w:pPr>
      <w:r>
        <w:rPr>
          <w:rFonts w:hint="eastAsia" w:ascii="仿宋" w:hAnsi="仿宋" w:eastAsia="仿宋" w:cs="仿宋"/>
          <w:b/>
          <w:bCs/>
          <w:spacing w:val="-6"/>
          <w:sz w:val="28"/>
          <w:szCs w:val="28"/>
          <w:lang w:eastAsia="zh-CN"/>
        </w:rPr>
        <w:br w:type="page"/>
      </w:r>
    </w:p>
    <w:p w14:paraId="3DD2E56B">
      <w:pPr>
        <w:spacing w:before="91" w:line="360" w:lineRule="auto"/>
        <w:ind w:left="32"/>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5EB804B9">
      <w:pPr>
        <w:spacing w:before="151" w:line="360" w:lineRule="auto"/>
        <w:ind w:left="26" w:right="388" w:firstLine="18"/>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（1）营业执照；</w:t>
      </w:r>
    </w:p>
    <w:p w14:paraId="549A18A7">
      <w:pPr>
        <w:spacing w:before="151" w:line="360" w:lineRule="auto"/>
        <w:ind w:left="26" w:right="388" w:firstLine="18"/>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（2）法定代表授权书及厂家或江西省总代理的相关证书（如为江西省总代理参加需提供厂家授权）；</w:t>
      </w:r>
    </w:p>
    <w:p w14:paraId="36B0AAA4">
      <w:pPr>
        <w:spacing w:before="151" w:line="360" w:lineRule="auto"/>
        <w:ind w:left="26" w:right="388" w:firstLine="18"/>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（3）产品分项报价表、技术参数和商务要求；</w:t>
      </w:r>
    </w:p>
    <w:p w14:paraId="328F259A">
      <w:pPr>
        <w:spacing w:before="151" w:line="360" w:lineRule="auto"/>
        <w:ind w:left="26" w:right="388" w:firstLine="18"/>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（4）产品相关证书（包含但不限于生产许可证、注册证）；</w:t>
      </w:r>
    </w:p>
    <w:p w14:paraId="38A25E7C">
      <w:pPr>
        <w:spacing w:before="151" w:line="360" w:lineRule="auto"/>
        <w:ind w:left="26" w:right="388" w:firstLine="18"/>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（5）产品彩页（或产品推荐书）；</w:t>
      </w:r>
    </w:p>
    <w:p w14:paraId="480F9735">
      <w:pPr>
        <w:spacing w:before="176" w:line="360" w:lineRule="auto"/>
        <w:ind w:left="32"/>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（6）产品技术参数（如为数字需提供具体数字的内容</w:t>
      </w:r>
      <w:r>
        <w:rPr>
          <w:rFonts w:hint="eastAsia" w:ascii="仿宋" w:hAnsi="仿宋" w:eastAsia="仿宋" w:cs="仿宋"/>
          <w:spacing w:val="3"/>
          <w:sz w:val="24"/>
          <w:szCs w:val="24"/>
          <w:lang w:eastAsia="zh-CN"/>
        </w:rPr>
        <w:t>）；</w:t>
      </w:r>
    </w:p>
    <w:p w14:paraId="1928B621">
      <w:pPr>
        <w:spacing w:before="174" w:line="360" w:lineRule="auto"/>
        <w:ind w:left="29" w:right="38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（7）产品的优势（包含但不限于与竞争产品的主要技术参数优点、商务条款（售</w:t>
      </w:r>
      <w:r>
        <w:rPr>
          <w:rFonts w:hint="eastAsia" w:ascii="仿宋" w:hAnsi="仿宋" w:eastAsia="仿宋" w:cs="仿宋"/>
          <w:spacing w:val="-2"/>
          <w:sz w:val="24"/>
          <w:szCs w:val="24"/>
          <w:lang w:eastAsia="zh-CN"/>
        </w:rPr>
        <w:t>后服务、质保期等）、市场占有率等</w:t>
      </w:r>
      <w:r>
        <w:rPr>
          <w:rFonts w:hint="eastAsia" w:ascii="仿宋" w:hAnsi="仿宋" w:eastAsia="仿宋" w:cs="仿宋"/>
          <w:spacing w:val="2"/>
          <w:sz w:val="24"/>
          <w:szCs w:val="24"/>
          <w:lang w:eastAsia="zh-CN"/>
        </w:rPr>
        <w:t>）；</w:t>
      </w:r>
    </w:p>
    <w:p w14:paraId="49DFDCB7">
      <w:pPr>
        <w:spacing w:before="190" w:line="360" w:lineRule="auto"/>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（8）其他材料（应征方认为需要提供的</w:t>
      </w:r>
      <w:r>
        <w:rPr>
          <w:rFonts w:hint="eastAsia" w:ascii="仿宋" w:hAnsi="仿宋" w:eastAsia="仿宋" w:cs="仿宋"/>
          <w:spacing w:val="2"/>
          <w:sz w:val="24"/>
          <w:szCs w:val="24"/>
          <w:lang w:eastAsia="zh-CN"/>
        </w:rPr>
        <w:t>）。</w:t>
      </w:r>
    </w:p>
    <w:p w14:paraId="2C233252">
      <w:pPr>
        <w:spacing w:line="360" w:lineRule="auto"/>
        <w:rPr>
          <w:rFonts w:hint="eastAsia" w:ascii="仿宋" w:hAnsi="仿宋" w:eastAsia="仿宋" w:cs="仿宋"/>
          <w:sz w:val="24"/>
          <w:szCs w:val="24"/>
          <w:lang w:eastAsia="zh-CN"/>
        </w:rPr>
        <w:sectPr>
          <w:pgSz w:w="11907" w:h="16840"/>
          <w:pgMar w:top="1431" w:right="850" w:bottom="1134" w:left="1143" w:header="850" w:footer="850" w:gutter="0"/>
          <w:cols w:space="720" w:num="1"/>
          <w:docGrid w:linePitch="286" w:charSpace="0"/>
        </w:sectPr>
      </w:pPr>
    </w:p>
    <w:p w14:paraId="5D4E4576">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产品分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8"/>
        <w:tblW w:w="140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6"/>
        <w:gridCol w:w="1686"/>
        <w:gridCol w:w="941"/>
        <w:gridCol w:w="1022"/>
        <w:gridCol w:w="1091"/>
        <w:gridCol w:w="1194"/>
        <w:gridCol w:w="1276"/>
        <w:gridCol w:w="1533"/>
        <w:gridCol w:w="4733"/>
      </w:tblGrid>
      <w:tr w14:paraId="7CC57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0" w:type="auto"/>
            <w:vAlign w:val="center"/>
          </w:tcPr>
          <w:p w14:paraId="18A1C2EC">
            <w:pPr>
              <w:pStyle w:val="43"/>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1686" w:type="dxa"/>
            <w:vAlign w:val="center"/>
          </w:tcPr>
          <w:p w14:paraId="2BB16DC7">
            <w:pPr>
              <w:pStyle w:val="43"/>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eastAsia="zh-CN"/>
              </w:rPr>
              <w:t>产品名称</w:t>
            </w:r>
          </w:p>
        </w:tc>
        <w:tc>
          <w:tcPr>
            <w:tcW w:w="941" w:type="dxa"/>
            <w:vAlign w:val="center"/>
          </w:tcPr>
          <w:p w14:paraId="03F89505">
            <w:pPr>
              <w:pStyle w:val="43"/>
              <w:spacing w:line="228" w:lineRule="auto"/>
              <w:jc w:val="center"/>
              <w:rPr>
                <w:rFonts w:hint="eastAsia" w:ascii="仿宋" w:hAnsi="仿宋" w:eastAsia="仿宋" w:cs="仿宋"/>
                <w:b/>
                <w:sz w:val="24"/>
                <w:szCs w:val="24"/>
              </w:rPr>
            </w:pPr>
            <w:r>
              <w:rPr>
                <w:rFonts w:hint="eastAsia" w:ascii="仿宋" w:hAnsi="仿宋" w:eastAsia="仿宋" w:cs="仿宋"/>
                <w:b/>
                <w:bCs/>
                <w:spacing w:val="-17"/>
                <w:sz w:val="24"/>
                <w:szCs w:val="24"/>
                <w:lang w:eastAsia="zh-CN"/>
              </w:rPr>
              <w:t>品牌、制造商全称</w:t>
            </w:r>
          </w:p>
        </w:tc>
        <w:tc>
          <w:tcPr>
            <w:tcW w:w="1022" w:type="dxa"/>
            <w:vAlign w:val="center"/>
          </w:tcPr>
          <w:p w14:paraId="6B778918">
            <w:pPr>
              <w:pStyle w:val="43"/>
              <w:spacing w:before="78" w:line="220" w:lineRule="auto"/>
              <w:jc w:val="center"/>
              <w:rPr>
                <w:rFonts w:hint="eastAsia" w:ascii="仿宋" w:hAnsi="仿宋" w:eastAsia="仿宋" w:cs="仿宋"/>
                <w:b/>
                <w:sz w:val="24"/>
                <w:szCs w:val="24"/>
                <w:lang w:eastAsia="zh-CN"/>
              </w:rPr>
            </w:pPr>
            <w:r>
              <w:rPr>
                <w:rFonts w:hint="eastAsia" w:ascii="仿宋" w:hAnsi="仿宋" w:eastAsia="仿宋" w:cs="仿宋"/>
                <w:b/>
                <w:sz w:val="24"/>
                <w:szCs w:val="24"/>
              </w:rPr>
              <w:t>规格型号</w:t>
            </w:r>
          </w:p>
        </w:tc>
        <w:tc>
          <w:tcPr>
            <w:tcW w:w="1091" w:type="dxa"/>
            <w:vAlign w:val="center"/>
          </w:tcPr>
          <w:p w14:paraId="735B3CD5">
            <w:pPr>
              <w:pStyle w:val="43"/>
              <w:spacing w:before="78" w:line="220" w:lineRule="auto"/>
              <w:jc w:val="center"/>
              <w:rPr>
                <w:rFonts w:hint="eastAsia" w:ascii="仿宋" w:hAnsi="仿宋" w:eastAsia="仿宋" w:cs="仿宋"/>
                <w:b/>
                <w:bCs/>
                <w:spacing w:val="-9"/>
                <w:sz w:val="24"/>
                <w:szCs w:val="24"/>
              </w:rPr>
            </w:pPr>
            <w:r>
              <w:rPr>
                <w:rFonts w:hint="eastAsia" w:ascii="仿宋" w:hAnsi="仿宋" w:eastAsia="仿宋" w:cs="仿宋"/>
                <w:b/>
                <w:bCs/>
                <w:spacing w:val="-9"/>
                <w:sz w:val="24"/>
                <w:szCs w:val="24"/>
              </w:rPr>
              <w:t>数量</w:t>
            </w:r>
          </w:p>
          <w:p w14:paraId="7681A398">
            <w:pPr>
              <w:pStyle w:val="43"/>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lang w:eastAsia="zh-CN"/>
              </w:rPr>
              <w:t>（</w:t>
            </w:r>
            <w:r>
              <w:rPr>
                <w:rFonts w:hint="eastAsia" w:ascii="仿宋" w:hAnsi="仿宋" w:eastAsia="仿宋" w:cs="仿宋"/>
                <w:b/>
                <w:bCs/>
                <w:spacing w:val="-9"/>
                <w:sz w:val="24"/>
                <w:szCs w:val="24"/>
                <w:lang w:val="en-US" w:eastAsia="zh-CN"/>
              </w:rPr>
              <w:t>台/套</w:t>
            </w:r>
            <w:r>
              <w:rPr>
                <w:rFonts w:hint="eastAsia" w:ascii="仿宋" w:hAnsi="仿宋" w:eastAsia="仿宋" w:cs="仿宋"/>
                <w:b/>
                <w:bCs/>
                <w:spacing w:val="-9"/>
                <w:sz w:val="24"/>
                <w:szCs w:val="24"/>
                <w:lang w:eastAsia="zh-CN"/>
              </w:rPr>
              <w:t>）</w:t>
            </w:r>
          </w:p>
        </w:tc>
        <w:tc>
          <w:tcPr>
            <w:tcW w:w="1194" w:type="dxa"/>
            <w:vAlign w:val="center"/>
          </w:tcPr>
          <w:p w14:paraId="1EF5CD52">
            <w:pPr>
              <w:pStyle w:val="43"/>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1276" w:type="dxa"/>
            <w:vAlign w:val="center"/>
          </w:tcPr>
          <w:p w14:paraId="6520C894">
            <w:pPr>
              <w:pStyle w:val="43"/>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1533" w:type="dxa"/>
            <w:vAlign w:val="center"/>
          </w:tcPr>
          <w:p w14:paraId="7D94503C">
            <w:pPr>
              <w:pStyle w:val="43"/>
              <w:spacing w:before="78" w:line="220" w:lineRule="auto"/>
              <w:ind w:left="140"/>
              <w:jc w:val="center"/>
              <w:rPr>
                <w:rFonts w:hint="eastAsia" w:ascii="仿宋" w:hAnsi="仿宋" w:eastAsia="仿宋" w:cs="仿宋"/>
                <w:sz w:val="24"/>
                <w:szCs w:val="24"/>
              </w:rPr>
            </w:pPr>
            <w:r>
              <w:rPr>
                <w:rFonts w:hint="eastAsia" w:ascii="仿宋" w:hAnsi="仿宋" w:eastAsia="仿宋" w:cs="仿宋"/>
                <w:b/>
                <w:bCs/>
                <w:spacing w:val="-5"/>
                <w:sz w:val="24"/>
                <w:szCs w:val="24"/>
              </w:rPr>
              <w:t>是否存在/耗材耗材</w:t>
            </w:r>
            <w:r>
              <w:rPr>
                <w:rFonts w:hint="eastAsia" w:ascii="仿宋" w:hAnsi="仿宋" w:eastAsia="仿宋" w:cs="仿宋"/>
                <w:b/>
                <w:bCs/>
                <w:spacing w:val="-8"/>
                <w:sz w:val="24"/>
                <w:szCs w:val="24"/>
              </w:rPr>
              <w:t>价格</w:t>
            </w:r>
          </w:p>
        </w:tc>
        <w:tc>
          <w:tcPr>
            <w:tcW w:w="4733" w:type="dxa"/>
            <w:vAlign w:val="center"/>
          </w:tcPr>
          <w:p w14:paraId="3DD7041C">
            <w:pPr>
              <w:pStyle w:val="43"/>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6ECE5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0" w:type="auto"/>
            <w:vAlign w:val="center"/>
          </w:tcPr>
          <w:p w14:paraId="3EB8D12D">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686" w:type="dxa"/>
            <w:vAlign w:val="center"/>
          </w:tcPr>
          <w:p w14:paraId="533D90E0">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无机房载货电梯</w:t>
            </w:r>
          </w:p>
        </w:tc>
        <w:tc>
          <w:tcPr>
            <w:tcW w:w="941" w:type="dxa"/>
            <w:vAlign w:val="center"/>
          </w:tcPr>
          <w:p w14:paraId="7BEBBFEE">
            <w:pPr>
              <w:spacing w:line="240" w:lineRule="auto"/>
              <w:jc w:val="center"/>
              <w:rPr>
                <w:rFonts w:hint="eastAsia" w:ascii="仿宋" w:hAnsi="仿宋" w:eastAsia="仿宋" w:cs="仿宋"/>
                <w:sz w:val="24"/>
                <w:szCs w:val="24"/>
              </w:rPr>
            </w:pPr>
          </w:p>
        </w:tc>
        <w:tc>
          <w:tcPr>
            <w:tcW w:w="1022" w:type="dxa"/>
            <w:vAlign w:val="center"/>
          </w:tcPr>
          <w:p w14:paraId="1E2F1682">
            <w:pPr>
              <w:spacing w:line="240" w:lineRule="auto"/>
              <w:jc w:val="center"/>
              <w:rPr>
                <w:rFonts w:hint="eastAsia" w:ascii="仿宋" w:hAnsi="仿宋" w:eastAsia="仿宋" w:cs="仿宋"/>
                <w:sz w:val="24"/>
                <w:szCs w:val="24"/>
              </w:rPr>
            </w:pPr>
          </w:p>
        </w:tc>
        <w:tc>
          <w:tcPr>
            <w:tcW w:w="1091" w:type="dxa"/>
            <w:vAlign w:val="center"/>
          </w:tcPr>
          <w:p w14:paraId="0F7F353F">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14:ligatures w14:val="none"/>
              </w:rPr>
              <w:t>1</w:t>
            </w:r>
          </w:p>
        </w:tc>
        <w:tc>
          <w:tcPr>
            <w:tcW w:w="1194" w:type="dxa"/>
            <w:vAlign w:val="center"/>
          </w:tcPr>
          <w:p w14:paraId="1E2A7852">
            <w:pPr>
              <w:spacing w:line="360" w:lineRule="auto"/>
              <w:jc w:val="center"/>
              <w:rPr>
                <w:rFonts w:hint="eastAsia" w:ascii="仿宋" w:hAnsi="仿宋" w:eastAsia="仿宋" w:cs="仿宋"/>
                <w:sz w:val="24"/>
                <w:szCs w:val="24"/>
              </w:rPr>
            </w:pPr>
          </w:p>
        </w:tc>
        <w:tc>
          <w:tcPr>
            <w:tcW w:w="1276" w:type="dxa"/>
            <w:vAlign w:val="center"/>
          </w:tcPr>
          <w:p w14:paraId="5E56B1BC">
            <w:pPr>
              <w:spacing w:line="360" w:lineRule="auto"/>
              <w:jc w:val="center"/>
              <w:rPr>
                <w:rFonts w:hint="eastAsia" w:ascii="仿宋" w:hAnsi="仿宋" w:eastAsia="仿宋" w:cs="仿宋"/>
                <w:sz w:val="24"/>
                <w:szCs w:val="24"/>
              </w:rPr>
            </w:pPr>
          </w:p>
        </w:tc>
        <w:tc>
          <w:tcPr>
            <w:tcW w:w="1533" w:type="dxa"/>
            <w:vAlign w:val="center"/>
          </w:tcPr>
          <w:p w14:paraId="3EED723B">
            <w:pPr>
              <w:spacing w:line="360" w:lineRule="auto"/>
              <w:jc w:val="center"/>
              <w:rPr>
                <w:rFonts w:hint="eastAsia" w:ascii="仿宋" w:hAnsi="仿宋" w:eastAsia="仿宋" w:cs="仿宋"/>
                <w:sz w:val="24"/>
                <w:szCs w:val="24"/>
              </w:rPr>
            </w:pPr>
          </w:p>
        </w:tc>
        <w:tc>
          <w:tcPr>
            <w:tcW w:w="4733" w:type="dxa"/>
            <w:vAlign w:val="center"/>
          </w:tcPr>
          <w:p w14:paraId="364421B8">
            <w:pPr>
              <w:spacing w:line="360" w:lineRule="auto"/>
              <w:jc w:val="center"/>
              <w:rPr>
                <w:rFonts w:hint="eastAsia" w:ascii="仿宋" w:hAnsi="仿宋" w:eastAsia="仿宋" w:cs="仿宋"/>
                <w:sz w:val="24"/>
                <w:szCs w:val="24"/>
              </w:rPr>
            </w:pPr>
          </w:p>
        </w:tc>
      </w:tr>
      <w:tr w14:paraId="300F7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4022" w:type="dxa"/>
            <w:gridSpan w:val="9"/>
            <w:vAlign w:val="center"/>
          </w:tcPr>
          <w:p w14:paraId="72F8061D">
            <w:pPr>
              <w:jc w:val="center"/>
              <w:rPr>
                <w:rFonts w:hint="eastAsia" w:ascii="仿宋" w:hAnsi="仿宋" w:eastAsia="仿宋" w:cs="仿宋"/>
                <w:sz w:val="24"/>
                <w:szCs w:val="24"/>
                <w:lang w:eastAsia="zh-CN"/>
              </w:rPr>
            </w:pPr>
            <w:r>
              <w:rPr>
                <w:rFonts w:hint="eastAsia" w:ascii="仿宋" w:hAnsi="仿宋" w:eastAsia="仿宋" w:cs="仿宋"/>
                <w:b/>
                <w:bCs/>
                <w:spacing w:val="-8"/>
                <w:sz w:val="24"/>
                <w:szCs w:val="24"/>
                <w:lang w:eastAsia="zh-CN"/>
              </w:rPr>
              <w:t>合</w:t>
            </w:r>
            <w:r>
              <w:rPr>
                <w:rFonts w:hint="eastAsia" w:ascii="仿宋" w:hAnsi="仿宋" w:eastAsia="仿宋" w:cs="仿宋"/>
                <w:b/>
                <w:bCs/>
                <w:spacing w:val="-8"/>
                <w:sz w:val="24"/>
                <w:szCs w:val="24"/>
              </w:rPr>
              <w:t>计</w:t>
            </w:r>
            <w:r>
              <w:rPr>
                <w:rFonts w:hint="eastAsia" w:ascii="仿宋" w:hAnsi="仿宋" w:eastAsia="仿宋" w:cs="仿宋"/>
                <w:b/>
                <w:bCs/>
                <w:spacing w:val="-8"/>
                <w:sz w:val="24"/>
                <w:szCs w:val="24"/>
                <w:lang w:eastAsia="zh-CN"/>
              </w:rPr>
              <w:t>（人民币/元）：</w:t>
            </w:r>
          </w:p>
        </w:tc>
      </w:tr>
    </w:tbl>
    <w:p w14:paraId="625DF25A">
      <w:pPr>
        <w:pStyle w:val="12"/>
        <w:rPr>
          <w:rFonts w:hint="eastAsia" w:ascii="仿宋" w:hAnsi="仿宋" w:eastAsia="仿宋" w:cs="仿宋"/>
          <w:b/>
          <w:lang w:eastAsia="zh-CN"/>
        </w:rPr>
      </w:pPr>
      <w:r>
        <w:rPr>
          <w:rFonts w:hint="eastAsia" w:ascii="仿宋" w:hAnsi="仿宋" w:eastAsia="仿宋" w:cs="仿宋"/>
          <w:b/>
          <w:lang w:eastAsia="zh-CN"/>
        </w:rPr>
        <w:t>注：报价需为包干价，包括完成本项目所需的安装费、运输费、调试费、人工费、税费等一切相关费用。</w:t>
      </w:r>
      <w:r>
        <w:rPr>
          <w:rFonts w:hint="eastAsia" w:ascii="仿宋" w:hAnsi="仿宋" w:eastAsia="仿宋" w:cs="仿宋"/>
          <w:lang w:eastAsia="zh-CN"/>
        </w:rPr>
        <w:br w:type="page"/>
      </w:r>
    </w:p>
    <w:p w14:paraId="49274781">
      <w:pPr>
        <w:spacing w:before="157" w:line="219" w:lineRule="auto"/>
        <w:ind w:left="6344"/>
        <w:rPr>
          <w:rFonts w:hint="eastAsia" w:ascii="仿宋" w:hAnsi="仿宋" w:eastAsia="仿宋" w:cs="仿宋"/>
          <w:b/>
          <w:bCs/>
          <w:spacing w:val="-4"/>
          <w:sz w:val="24"/>
          <w:szCs w:val="24"/>
          <w:lang w:eastAsia="zh-CN"/>
        </w:rPr>
      </w:pPr>
      <w:r>
        <w:rPr>
          <w:rFonts w:hint="eastAsia" w:ascii="仿宋" w:hAnsi="仿宋" w:eastAsia="仿宋" w:cs="仿宋"/>
          <w:b/>
          <w:bCs/>
          <w:spacing w:val="-4"/>
          <w:sz w:val="24"/>
          <w:szCs w:val="24"/>
          <w:lang w:eastAsia="zh-CN"/>
        </w:rPr>
        <w:t>技术参数和商务要求</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335"/>
        <w:gridCol w:w="2826"/>
        <w:gridCol w:w="5417"/>
        <w:gridCol w:w="4648"/>
      </w:tblGrid>
      <w:tr w14:paraId="60CE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469" w:type="pct"/>
            <w:shd w:val="clear" w:color="auto" w:fill="FFFFFF"/>
            <w:tcMar>
              <w:left w:w="105" w:type="dxa"/>
              <w:right w:w="105" w:type="dxa"/>
            </w:tcMar>
            <w:vAlign w:val="center"/>
          </w:tcPr>
          <w:p w14:paraId="02EEED6B">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993" w:type="pct"/>
            <w:shd w:val="clear" w:color="auto" w:fill="FFFFFF"/>
            <w:tcMar>
              <w:left w:w="105" w:type="dxa"/>
              <w:right w:w="105" w:type="dxa"/>
            </w:tcMar>
            <w:vAlign w:val="center"/>
          </w:tcPr>
          <w:p w14:paraId="2316D546">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货物名称</w:t>
            </w:r>
          </w:p>
        </w:tc>
        <w:tc>
          <w:tcPr>
            <w:tcW w:w="1903" w:type="pct"/>
            <w:shd w:val="clear" w:color="auto" w:fill="FFFFFF"/>
            <w:tcMar>
              <w:left w:w="105" w:type="dxa"/>
              <w:right w:w="105" w:type="dxa"/>
            </w:tcMar>
            <w:vAlign w:val="center"/>
          </w:tcPr>
          <w:p w14:paraId="3E00A923">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33" w:type="pct"/>
            <w:shd w:val="clear" w:color="auto" w:fill="FFFFFF"/>
            <w:tcMar>
              <w:left w:w="105" w:type="dxa"/>
              <w:right w:w="105" w:type="dxa"/>
            </w:tcMar>
            <w:vAlign w:val="center"/>
          </w:tcPr>
          <w:p w14:paraId="3A6571DE">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37E0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4" w:hRule="atLeast"/>
        </w:trPr>
        <w:tc>
          <w:tcPr>
            <w:tcW w:w="469" w:type="pct"/>
            <w:shd w:val="clear" w:color="auto" w:fill="FFFFFF"/>
            <w:tcMar>
              <w:left w:w="105" w:type="dxa"/>
              <w:right w:w="105" w:type="dxa"/>
            </w:tcMar>
            <w:vAlign w:val="center"/>
          </w:tcPr>
          <w:p w14:paraId="5D3F706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993" w:type="pct"/>
            <w:shd w:val="clear" w:color="auto" w:fill="FFFFFF"/>
            <w:tcMar>
              <w:left w:w="105" w:type="dxa"/>
              <w:right w:w="105" w:type="dxa"/>
            </w:tcMar>
            <w:vAlign w:val="center"/>
          </w:tcPr>
          <w:p w14:paraId="65C8BFBD">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无机房载货电梯</w:t>
            </w:r>
          </w:p>
        </w:tc>
        <w:tc>
          <w:tcPr>
            <w:tcW w:w="1903" w:type="pct"/>
            <w:shd w:val="clear" w:color="auto" w:fill="FFFFFF"/>
            <w:tcMar>
              <w:left w:w="105" w:type="dxa"/>
              <w:right w:w="105" w:type="dxa"/>
            </w:tcMar>
            <w:vAlign w:val="center"/>
          </w:tcPr>
          <w:p w14:paraId="6170B410">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33" w:type="pct"/>
            <w:shd w:val="clear" w:color="auto" w:fill="FFFFFF"/>
            <w:tcMar>
              <w:left w:w="105" w:type="dxa"/>
              <w:right w:w="105" w:type="dxa"/>
            </w:tcMar>
            <w:vAlign w:val="center"/>
          </w:tcPr>
          <w:p w14:paraId="3BB8B410">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FA8CB59">
      <w:pPr>
        <w:kinsoku/>
        <w:autoSpaceDE/>
        <w:autoSpaceDN/>
        <w:adjustRightInd/>
        <w:snapToGrid/>
        <w:textAlignment w:val="auto"/>
        <w:rPr>
          <w:rFonts w:hint="eastAsia" w:ascii="仿宋" w:hAnsi="仿宋" w:eastAsia="仿宋" w:cs="仿宋"/>
          <w:lang w:eastAsia="zh-CN"/>
        </w:rPr>
      </w:pPr>
    </w:p>
    <w:p w14:paraId="18668CF5">
      <w:pPr>
        <w:rPr>
          <w:rFonts w:hint="eastAsia" w:ascii="仿宋" w:hAnsi="仿宋" w:eastAsia="仿宋" w:cs="仿宋"/>
          <w:lang w:eastAsia="zh-CN"/>
        </w:rPr>
        <w:sectPr>
          <w:pgSz w:w="16839" w:h="11905"/>
          <w:pgMar w:top="1011" w:right="1462" w:bottom="0" w:left="1361" w:header="850" w:footer="850" w:gutter="0"/>
          <w:cols w:space="720" w:num="1"/>
          <w:docGrid w:linePitch="286" w:charSpace="0"/>
        </w:sectPr>
      </w:pPr>
    </w:p>
    <w:p w14:paraId="313A5F22">
      <w:pPr>
        <w:spacing w:before="212" w:line="219" w:lineRule="auto"/>
        <w:ind w:left="3497"/>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4"/>
          <w:szCs w:val="24"/>
          <w:lang w:eastAsia="zh-CN"/>
        </w:rPr>
      </w:pPr>
      <w:r>
        <w:rPr>
          <w:rFonts w:hint="eastAsia" w:ascii="仿宋" w:hAnsi="仿宋" w:eastAsia="仿宋" w:cs="仿宋"/>
          <w:b/>
          <w:bCs/>
          <w:spacing w:val="-3"/>
          <w:sz w:val="24"/>
          <w:szCs w:val="24"/>
          <w:lang w:eastAsia="zh-CN"/>
        </w:rPr>
        <w:t>（2）法定代表人授权书</w:t>
      </w:r>
    </w:p>
    <w:p w14:paraId="6BD4C6B6">
      <w:pPr>
        <w:pStyle w:val="12"/>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2"/>
        <w:rPr>
          <w:rFonts w:hint="eastAsia" w:ascii="仿宋" w:hAnsi="仿宋" w:eastAsia="仿宋" w:cs="仿宋"/>
          <w:lang w:eastAsia="zh-CN"/>
        </w:rPr>
      </w:pPr>
    </w:p>
    <w:p w14:paraId="2B11A4D4">
      <w:pPr>
        <w:pStyle w:val="12"/>
        <w:spacing w:line="241" w:lineRule="auto"/>
        <w:rPr>
          <w:rFonts w:hint="eastAsia" w:ascii="仿宋" w:hAnsi="仿宋" w:eastAsia="仿宋" w:cs="仿宋"/>
          <w:lang w:eastAsia="zh-CN"/>
        </w:rPr>
      </w:pPr>
    </w:p>
    <w:p w14:paraId="5EED225E">
      <w:pPr>
        <w:pStyle w:val="12"/>
        <w:spacing w:line="241" w:lineRule="auto"/>
        <w:rPr>
          <w:rFonts w:hint="eastAsia" w:ascii="仿宋" w:hAnsi="仿宋" w:eastAsia="仿宋" w:cs="仿宋"/>
          <w:lang w:eastAsia="zh-CN"/>
        </w:rPr>
      </w:pPr>
    </w:p>
    <w:p w14:paraId="4A4C69AF">
      <w:pPr>
        <w:pStyle w:val="12"/>
        <w:spacing w:line="241" w:lineRule="auto"/>
        <w:rPr>
          <w:rFonts w:hint="eastAsia" w:ascii="仿宋" w:hAnsi="仿宋" w:eastAsia="仿宋" w:cs="仿宋"/>
          <w:lang w:eastAsia="zh-CN"/>
        </w:rPr>
      </w:pPr>
    </w:p>
    <w:p w14:paraId="707F29E0">
      <w:pPr>
        <w:pStyle w:val="12"/>
        <w:spacing w:line="241" w:lineRule="auto"/>
        <w:rPr>
          <w:rFonts w:hint="eastAsia" w:ascii="仿宋" w:hAnsi="仿宋" w:eastAsia="仿宋" w:cs="仿宋"/>
          <w:lang w:eastAsia="zh-CN"/>
        </w:rPr>
      </w:pPr>
    </w:p>
    <w:p w14:paraId="59766545">
      <w:pPr>
        <w:pStyle w:val="12"/>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2"/>
        <w:spacing w:line="317" w:lineRule="auto"/>
        <w:rPr>
          <w:rFonts w:hint="eastAsia" w:ascii="仿宋" w:hAnsi="仿宋" w:eastAsia="仿宋" w:cs="仿宋"/>
          <w:lang w:eastAsia="zh-CN"/>
        </w:rPr>
      </w:pPr>
    </w:p>
    <w:p w14:paraId="5440CDA7">
      <w:pPr>
        <w:pStyle w:val="12"/>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2"/>
        <w:spacing w:line="315" w:lineRule="auto"/>
        <w:rPr>
          <w:rFonts w:hint="eastAsia" w:ascii="仿宋" w:hAnsi="仿宋" w:eastAsia="仿宋" w:cs="仿宋"/>
          <w:lang w:eastAsia="zh-CN"/>
        </w:rPr>
      </w:pPr>
    </w:p>
    <w:p w14:paraId="23E77905">
      <w:pPr>
        <w:pStyle w:val="12"/>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2"/>
        <w:spacing w:line="316" w:lineRule="auto"/>
        <w:rPr>
          <w:rFonts w:hint="eastAsia" w:ascii="仿宋" w:hAnsi="仿宋" w:eastAsia="仿宋" w:cs="仿宋"/>
          <w:lang w:eastAsia="zh-CN"/>
        </w:rPr>
      </w:pPr>
    </w:p>
    <w:p w14:paraId="53649920">
      <w:pPr>
        <w:pStyle w:val="12"/>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2"/>
        <w:spacing w:line="317" w:lineRule="auto"/>
        <w:rPr>
          <w:rFonts w:hint="eastAsia" w:ascii="仿宋" w:hAnsi="仿宋" w:eastAsia="仿宋" w:cs="仿宋"/>
          <w:lang w:eastAsia="zh-CN"/>
        </w:rPr>
      </w:pPr>
    </w:p>
    <w:p w14:paraId="036C1C06">
      <w:pPr>
        <w:pStyle w:val="12"/>
        <w:spacing w:line="317" w:lineRule="auto"/>
        <w:rPr>
          <w:rFonts w:hint="eastAsia" w:ascii="仿宋" w:hAnsi="仿宋" w:eastAsia="仿宋" w:cs="仿宋"/>
          <w:lang w:eastAsia="zh-CN"/>
        </w:rPr>
      </w:pPr>
    </w:p>
    <w:p w14:paraId="657BB1CC">
      <w:pPr>
        <w:pStyle w:val="12"/>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637C5225">
      <w:pPr>
        <w:spacing w:before="212" w:line="219" w:lineRule="auto"/>
        <w:jc w:val="center"/>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（3）各产品厂家授权书</w:t>
      </w:r>
    </w:p>
    <w:p w14:paraId="33685425">
      <w:pPr>
        <w:spacing w:line="221" w:lineRule="auto"/>
        <w:rPr>
          <w:rFonts w:hint="eastAsia" w:ascii="仿宋" w:hAnsi="仿宋" w:eastAsia="仿宋" w:cs="仿宋"/>
          <w:sz w:val="28"/>
          <w:szCs w:val="28"/>
          <w:lang w:eastAsia="zh-CN"/>
        </w:rPr>
        <w:sectPr>
          <w:footerReference r:id="rId9" w:type="default"/>
          <w:pgSz w:w="11905" w:h="16839"/>
          <w:pgMar w:top="1431" w:right="1785" w:bottom="882" w:left="1785" w:header="850" w:footer="850" w:gutter="0"/>
          <w:cols w:space="720" w:num="1"/>
          <w:docGrid w:linePitch="286" w:charSpace="0"/>
        </w:sectPr>
      </w:pPr>
    </w:p>
    <w:p w14:paraId="4470EF33">
      <w:pPr>
        <w:spacing w:before="220" w:line="221" w:lineRule="auto"/>
        <w:jc w:val="center"/>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lang w:eastAsia="zh-CN"/>
        </w:rPr>
        <w:t>（4）各产品相关证书（包含但不限于生产许可证、注册证）</w:t>
      </w:r>
    </w:p>
    <w:p w14:paraId="3B95569D">
      <w:pPr>
        <w:spacing w:line="221" w:lineRule="auto"/>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p>
    <w:p w14:paraId="6B288BC4">
      <w:pPr>
        <w:spacing w:before="220" w:line="221" w:lineRule="auto"/>
        <w:ind w:left="2656"/>
        <w:rPr>
          <w:rFonts w:hint="eastAsia" w:ascii="仿宋" w:hAnsi="仿宋" w:eastAsia="仿宋" w:cs="仿宋"/>
          <w:b/>
          <w:sz w:val="24"/>
          <w:szCs w:val="24"/>
          <w:lang w:eastAsia="zh-CN"/>
        </w:rPr>
      </w:pPr>
      <w:r>
        <w:rPr>
          <w:rFonts w:hint="eastAsia" w:ascii="仿宋" w:hAnsi="仿宋" w:eastAsia="仿宋" w:cs="仿宋"/>
          <w:b/>
          <w:color w:val="0D0D0D"/>
          <w:spacing w:val="-2"/>
          <w:sz w:val="24"/>
          <w:szCs w:val="24"/>
          <w:lang w:eastAsia="zh-CN"/>
        </w:rPr>
        <w:t>（5）各</w:t>
      </w:r>
      <w:r>
        <w:rPr>
          <w:rFonts w:hint="eastAsia" w:ascii="仿宋" w:hAnsi="仿宋" w:eastAsia="仿宋" w:cs="仿宋"/>
          <w:b/>
          <w:spacing w:val="-2"/>
          <w:sz w:val="24"/>
          <w:szCs w:val="24"/>
          <w:lang w:eastAsia="zh-CN"/>
        </w:rPr>
        <w:t>产品彩页</w:t>
      </w:r>
      <w:r>
        <w:rPr>
          <w:rFonts w:hint="eastAsia" w:ascii="仿宋" w:hAnsi="仿宋" w:eastAsia="仿宋" w:cs="仿宋"/>
          <w:b/>
          <w:bCs/>
          <w:spacing w:val="-2"/>
          <w:sz w:val="24"/>
          <w:szCs w:val="24"/>
          <w:lang w:eastAsia="zh-CN"/>
        </w:rPr>
        <w:t>（或产品推荐书</w:t>
      </w:r>
      <w:r>
        <w:rPr>
          <w:rFonts w:hint="eastAsia" w:ascii="仿宋" w:hAnsi="仿宋" w:eastAsia="仿宋" w:cs="仿宋"/>
          <w:b/>
          <w:bCs/>
          <w:spacing w:val="-1"/>
          <w:sz w:val="24"/>
          <w:szCs w:val="24"/>
          <w:lang w:eastAsia="zh-CN"/>
        </w:rPr>
        <w:t>）</w:t>
      </w:r>
    </w:p>
    <w:p w14:paraId="0D86CA07">
      <w:pPr>
        <w:spacing w:line="221" w:lineRule="auto"/>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p>
    <w:p w14:paraId="070130B5">
      <w:pPr>
        <w:spacing w:before="79" w:line="220" w:lineRule="auto"/>
        <w:ind w:left="2392"/>
        <w:rPr>
          <w:rFonts w:hint="eastAsia" w:ascii="仿宋" w:hAnsi="仿宋" w:eastAsia="仿宋" w:cs="仿宋"/>
          <w:b/>
          <w:sz w:val="24"/>
          <w:szCs w:val="24"/>
          <w:lang w:eastAsia="zh-CN"/>
        </w:rPr>
      </w:pPr>
      <w:r>
        <w:rPr>
          <w:rFonts w:hint="eastAsia" w:ascii="仿宋" w:hAnsi="仿宋" w:eastAsia="仿宋" w:cs="仿宋"/>
          <w:b/>
          <w:color w:val="0D0D0D"/>
          <w:spacing w:val="-3"/>
          <w:sz w:val="24"/>
          <w:szCs w:val="24"/>
          <w:lang w:eastAsia="zh-CN"/>
        </w:rPr>
        <w:t>（6）各</w:t>
      </w:r>
      <w:r>
        <w:rPr>
          <w:rFonts w:hint="eastAsia" w:ascii="仿宋" w:hAnsi="仿宋" w:eastAsia="仿宋" w:cs="仿宋"/>
          <w:b/>
          <w:bCs/>
          <w:color w:val="0D0D0D"/>
          <w:spacing w:val="-3"/>
          <w:sz w:val="24"/>
          <w:szCs w:val="24"/>
          <w:lang w:eastAsia="zh-CN"/>
        </w:rPr>
        <w:t>产品技术参数（含设备配置清单）</w:t>
      </w:r>
    </w:p>
    <w:p w14:paraId="53B65224">
      <w:pPr>
        <w:spacing w:line="220" w:lineRule="auto"/>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p>
    <w:p w14:paraId="147A065F">
      <w:pPr>
        <w:spacing w:before="79" w:line="360" w:lineRule="auto"/>
        <w:ind w:left="121" w:right="71" w:firstLine="1"/>
        <w:rPr>
          <w:rFonts w:hint="eastAsia" w:ascii="仿宋" w:hAnsi="仿宋" w:eastAsia="仿宋" w:cs="仿宋"/>
          <w:b/>
          <w:sz w:val="24"/>
          <w:szCs w:val="24"/>
          <w:lang w:eastAsia="zh-CN"/>
        </w:rPr>
      </w:pPr>
      <w:r>
        <w:rPr>
          <w:rFonts w:hint="eastAsia" w:ascii="仿宋" w:hAnsi="仿宋" w:eastAsia="仿宋" w:cs="仿宋"/>
          <w:b/>
          <w:color w:val="0D0D0D"/>
          <w:spacing w:val="-3"/>
          <w:sz w:val="24"/>
          <w:szCs w:val="24"/>
          <w:lang w:eastAsia="zh-CN"/>
        </w:rPr>
        <w:t>（7）各</w:t>
      </w:r>
      <w:r>
        <w:rPr>
          <w:rFonts w:hint="eastAsia" w:ascii="仿宋" w:hAnsi="仿宋" w:eastAsia="仿宋" w:cs="仿宋"/>
          <w:b/>
          <w:spacing w:val="-3"/>
          <w:sz w:val="24"/>
          <w:szCs w:val="24"/>
          <w:lang w:eastAsia="zh-CN"/>
        </w:rPr>
        <w:t>产品</w:t>
      </w:r>
      <w:r>
        <w:rPr>
          <w:rFonts w:hint="eastAsia" w:ascii="仿宋" w:hAnsi="仿宋" w:eastAsia="仿宋" w:cs="仿宋"/>
          <w:b/>
          <w:color w:val="0D0D0D"/>
          <w:spacing w:val="-3"/>
          <w:sz w:val="24"/>
          <w:szCs w:val="24"/>
          <w:lang w:eastAsia="zh-CN"/>
        </w:rPr>
        <w:t>产品的优势（包含但不限于与竞争产品的主要技术参数优点、商务条款（售后服务、质</w:t>
      </w:r>
      <w:r>
        <w:rPr>
          <w:rFonts w:hint="eastAsia" w:ascii="仿宋" w:hAnsi="仿宋" w:eastAsia="仿宋" w:cs="仿宋"/>
          <w:b/>
          <w:color w:val="0D0D0D"/>
          <w:spacing w:val="-1"/>
          <w:sz w:val="24"/>
          <w:szCs w:val="24"/>
          <w:lang w:eastAsia="zh-CN"/>
        </w:rPr>
        <w:t>保期等）、市场占有率等</w:t>
      </w:r>
      <w:r>
        <w:rPr>
          <w:rFonts w:hint="eastAsia" w:ascii="仿宋" w:hAnsi="仿宋" w:eastAsia="仿宋" w:cs="仿宋"/>
          <w:b/>
          <w:color w:val="0D0D0D"/>
          <w:sz w:val="24"/>
          <w:szCs w:val="24"/>
          <w:lang w:eastAsia="zh-CN"/>
        </w:rPr>
        <w:t>）；</w:t>
      </w:r>
    </w:p>
    <w:p w14:paraId="1B35FC1B">
      <w:pPr>
        <w:spacing w:before="78" w:line="360" w:lineRule="auto"/>
        <w:ind w:left="138"/>
        <w:rPr>
          <w:rFonts w:hint="eastAsia" w:ascii="仿宋" w:hAnsi="仿宋" w:eastAsia="仿宋" w:cs="仿宋"/>
          <w:sz w:val="28"/>
          <w:szCs w:val="28"/>
        </w:rPr>
      </w:pPr>
      <w:r>
        <w:rPr>
          <w:rFonts w:hint="eastAsia" w:ascii="仿宋" w:hAnsi="仿宋" w:eastAsia="仿宋" w:cs="仿宋"/>
          <w:color w:val="0D0D0D"/>
          <w:spacing w:val="-3"/>
          <w:sz w:val="28"/>
          <w:szCs w:val="28"/>
          <w:lang w:eastAsia="zh-CN"/>
        </w:rPr>
        <w:t>1.</w:t>
      </w:r>
      <w:r>
        <w:rPr>
          <w:rFonts w:hint="eastAsia" w:ascii="仿宋" w:hAnsi="仿宋" w:eastAsia="仿宋" w:cs="仿宋"/>
          <w:color w:val="0D0D0D"/>
          <w:spacing w:val="-3"/>
          <w:sz w:val="28"/>
          <w:szCs w:val="28"/>
        </w:rPr>
        <w:t>主要技术参数优点</w:t>
      </w:r>
    </w:p>
    <w:tbl>
      <w:tblPr>
        <w:tblStyle w:val="18"/>
        <w:tblW w:w="10339" w:type="dxa"/>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369"/>
        <w:gridCol w:w="3946"/>
        <w:gridCol w:w="4078"/>
      </w:tblGrid>
      <w:tr w14:paraId="52D7B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946" w:type="dxa"/>
            <w:vAlign w:val="center"/>
          </w:tcPr>
          <w:p w14:paraId="0115594D">
            <w:pPr>
              <w:pStyle w:val="43"/>
              <w:spacing w:before="127" w:line="360" w:lineRule="auto"/>
              <w:ind w:left="41"/>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序号</w:t>
            </w:r>
          </w:p>
        </w:tc>
        <w:tc>
          <w:tcPr>
            <w:tcW w:w="1369" w:type="dxa"/>
            <w:vAlign w:val="center"/>
          </w:tcPr>
          <w:p w14:paraId="2B0F8902">
            <w:pPr>
              <w:pStyle w:val="43"/>
              <w:spacing w:before="42" w:line="360" w:lineRule="auto"/>
              <w:ind w:left="107" w:right="103"/>
              <w:jc w:val="center"/>
              <w:rPr>
                <w:rFonts w:hint="eastAsia" w:ascii="仿宋" w:hAnsi="仿宋" w:eastAsia="仿宋" w:cs="仿宋"/>
                <w:sz w:val="28"/>
                <w:szCs w:val="28"/>
              </w:rPr>
            </w:pPr>
            <w:r>
              <w:rPr>
                <w:rFonts w:hint="eastAsia" w:ascii="仿宋" w:hAnsi="仿宋" w:eastAsia="仿宋" w:cs="仿宋"/>
                <w:spacing w:val="-13"/>
                <w:sz w:val="28"/>
                <w:szCs w:val="28"/>
              </w:rPr>
              <w:t>设备</w:t>
            </w:r>
            <w:r>
              <w:rPr>
                <w:rFonts w:hint="eastAsia" w:ascii="仿宋" w:hAnsi="仿宋" w:eastAsia="仿宋" w:cs="仿宋"/>
                <w:spacing w:val="-7"/>
                <w:sz w:val="28"/>
                <w:szCs w:val="28"/>
              </w:rPr>
              <w:t>名称</w:t>
            </w:r>
          </w:p>
        </w:tc>
        <w:tc>
          <w:tcPr>
            <w:tcW w:w="3946" w:type="dxa"/>
            <w:vAlign w:val="center"/>
          </w:tcPr>
          <w:p w14:paraId="0E07E7C0">
            <w:pPr>
              <w:pStyle w:val="43"/>
              <w:spacing w:before="195" w:line="360" w:lineRule="auto"/>
              <w:ind w:left="108"/>
              <w:jc w:val="center"/>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设备技术性能优势技术条款</w:t>
            </w:r>
          </w:p>
        </w:tc>
        <w:tc>
          <w:tcPr>
            <w:tcW w:w="4078" w:type="dxa"/>
            <w:vAlign w:val="center"/>
          </w:tcPr>
          <w:p w14:paraId="60525D71">
            <w:pPr>
              <w:pStyle w:val="43"/>
              <w:spacing w:before="195" w:line="360" w:lineRule="auto"/>
              <w:ind w:left="112"/>
              <w:jc w:val="center"/>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理由（对临床使用意义等作为说明）</w:t>
            </w:r>
          </w:p>
        </w:tc>
      </w:tr>
      <w:tr w14:paraId="4949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46" w:type="dxa"/>
            <w:vAlign w:val="center"/>
          </w:tcPr>
          <w:p w14:paraId="37E5A145">
            <w:pPr>
              <w:pStyle w:val="43"/>
              <w:spacing w:before="72" w:line="360" w:lineRule="auto"/>
              <w:ind w:left="128"/>
              <w:jc w:val="center"/>
              <w:rPr>
                <w:rFonts w:hint="eastAsia" w:ascii="仿宋" w:hAnsi="仿宋" w:eastAsia="仿宋" w:cs="仿宋"/>
                <w:sz w:val="28"/>
                <w:szCs w:val="28"/>
              </w:rPr>
            </w:pPr>
            <w:r>
              <w:rPr>
                <w:rFonts w:hint="eastAsia" w:ascii="仿宋" w:hAnsi="仿宋" w:eastAsia="仿宋" w:cs="仿宋"/>
                <w:sz w:val="28"/>
                <w:szCs w:val="28"/>
              </w:rPr>
              <w:t>1</w:t>
            </w:r>
          </w:p>
        </w:tc>
        <w:tc>
          <w:tcPr>
            <w:tcW w:w="1369" w:type="dxa"/>
          </w:tcPr>
          <w:p w14:paraId="7F68B672">
            <w:pPr>
              <w:spacing w:line="360" w:lineRule="auto"/>
              <w:rPr>
                <w:rFonts w:hint="eastAsia" w:ascii="仿宋" w:hAnsi="仿宋" w:eastAsia="仿宋" w:cs="仿宋"/>
                <w:sz w:val="28"/>
                <w:szCs w:val="28"/>
              </w:rPr>
            </w:pPr>
          </w:p>
        </w:tc>
        <w:tc>
          <w:tcPr>
            <w:tcW w:w="3946" w:type="dxa"/>
          </w:tcPr>
          <w:p w14:paraId="6F2C2035">
            <w:pPr>
              <w:spacing w:line="360" w:lineRule="auto"/>
              <w:rPr>
                <w:rFonts w:hint="eastAsia" w:ascii="仿宋" w:hAnsi="仿宋" w:eastAsia="仿宋" w:cs="仿宋"/>
                <w:sz w:val="28"/>
                <w:szCs w:val="28"/>
              </w:rPr>
            </w:pPr>
          </w:p>
        </w:tc>
        <w:tc>
          <w:tcPr>
            <w:tcW w:w="4078" w:type="dxa"/>
          </w:tcPr>
          <w:p w14:paraId="0ADC8792">
            <w:pPr>
              <w:spacing w:line="360" w:lineRule="auto"/>
              <w:rPr>
                <w:rFonts w:hint="eastAsia" w:ascii="仿宋" w:hAnsi="仿宋" w:eastAsia="仿宋" w:cs="仿宋"/>
                <w:sz w:val="28"/>
                <w:szCs w:val="28"/>
              </w:rPr>
            </w:pPr>
          </w:p>
        </w:tc>
      </w:tr>
      <w:tr w14:paraId="11087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46" w:type="dxa"/>
            <w:vAlign w:val="center"/>
          </w:tcPr>
          <w:p w14:paraId="2765690B">
            <w:pPr>
              <w:pStyle w:val="43"/>
              <w:spacing w:before="76" w:line="360" w:lineRule="auto"/>
              <w:ind w:left="113"/>
              <w:jc w:val="center"/>
              <w:rPr>
                <w:rFonts w:hint="eastAsia" w:ascii="仿宋" w:hAnsi="仿宋" w:eastAsia="仿宋" w:cs="仿宋"/>
                <w:sz w:val="28"/>
                <w:szCs w:val="28"/>
              </w:rPr>
            </w:pPr>
            <w:r>
              <w:rPr>
                <w:rFonts w:hint="eastAsia" w:ascii="仿宋" w:hAnsi="仿宋" w:eastAsia="仿宋" w:cs="仿宋"/>
                <w:sz w:val="28"/>
                <w:szCs w:val="28"/>
              </w:rPr>
              <w:t>2</w:t>
            </w:r>
          </w:p>
        </w:tc>
        <w:tc>
          <w:tcPr>
            <w:tcW w:w="1369" w:type="dxa"/>
          </w:tcPr>
          <w:p w14:paraId="787B8A02">
            <w:pPr>
              <w:spacing w:line="360" w:lineRule="auto"/>
              <w:rPr>
                <w:rFonts w:hint="eastAsia" w:ascii="仿宋" w:hAnsi="仿宋" w:eastAsia="仿宋" w:cs="仿宋"/>
                <w:sz w:val="28"/>
                <w:szCs w:val="28"/>
              </w:rPr>
            </w:pPr>
          </w:p>
        </w:tc>
        <w:tc>
          <w:tcPr>
            <w:tcW w:w="3946" w:type="dxa"/>
          </w:tcPr>
          <w:p w14:paraId="366A65B7">
            <w:pPr>
              <w:spacing w:line="360" w:lineRule="auto"/>
              <w:rPr>
                <w:rFonts w:hint="eastAsia" w:ascii="仿宋" w:hAnsi="仿宋" w:eastAsia="仿宋" w:cs="仿宋"/>
                <w:sz w:val="28"/>
                <w:szCs w:val="28"/>
              </w:rPr>
            </w:pPr>
          </w:p>
        </w:tc>
        <w:tc>
          <w:tcPr>
            <w:tcW w:w="4078" w:type="dxa"/>
          </w:tcPr>
          <w:p w14:paraId="2ACCE20B">
            <w:pPr>
              <w:spacing w:line="360" w:lineRule="auto"/>
              <w:rPr>
                <w:rFonts w:hint="eastAsia" w:ascii="仿宋" w:hAnsi="仿宋" w:eastAsia="仿宋" w:cs="仿宋"/>
                <w:sz w:val="28"/>
                <w:szCs w:val="28"/>
              </w:rPr>
            </w:pPr>
          </w:p>
        </w:tc>
      </w:tr>
      <w:tr w14:paraId="2D5EA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946" w:type="dxa"/>
          </w:tcPr>
          <w:p w14:paraId="0D6ACD50">
            <w:pPr>
              <w:spacing w:line="360" w:lineRule="auto"/>
              <w:rPr>
                <w:rFonts w:hint="eastAsia" w:ascii="仿宋" w:hAnsi="仿宋" w:eastAsia="仿宋" w:cs="仿宋"/>
                <w:sz w:val="28"/>
                <w:szCs w:val="28"/>
              </w:rPr>
            </w:pPr>
          </w:p>
        </w:tc>
        <w:tc>
          <w:tcPr>
            <w:tcW w:w="1369" w:type="dxa"/>
          </w:tcPr>
          <w:p w14:paraId="5553269D">
            <w:pPr>
              <w:pStyle w:val="43"/>
              <w:spacing w:before="217" w:line="360" w:lineRule="auto"/>
              <w:ind w:left="110"/>
              <w:rPr>
                <w:rFonts w:hint="eastAsia" w:ascii="仿宋" w:hAnsi="仿宋" w:eastAsia="仿宋" w:cs="仿宋"/>
                <w:sz w:val="28"/>
                <w:szCs w:val="28"/>
              </w:rPr>
            </w:pPr>
            <w:r>
              <w:rPr>
                <w:rFonts w:hint="eastAsia" w:ascii="仿宋" w:hAnsi="仿宋" w:eastAsia="仿宋" w:cs="仿宋"/>
                <w:position w:val="1"/>
                <w:sz w:val="28"/>
                <w:szCs w:val="28"/>
              </w:rPr>
              <w:t>......</w:t>
            </w:r>
          </w:p>
        </w:tc>
        <w:tc>
          <w:tcPr>
            <w:tcW w:w="3946" w:type="dxa"/>
          </w:tcPr>
          <w:p w14:paraId="71FD49D8">
            <w:pPr>
              <w:spacing w:line="360" w:lineRule="auto"/>
              <w:rPr>
                <w:rFonts w:hint="eastAsia" w:ascii="仿宋" w:hAnsi="仿宋" w:eastAsia="仿宋" w:cs="仿宋"/>
                <w:sz w:val="28"/>
                <w:szCs w:val="28"/>
              </w:rPr>
            </w:pPr>
          </w:p>
        </w:tc>
        <w:tc>
          <w:tcPr>
            <w:tcW w:w="4078" w:type="dxa"/>
          </w:tcPr>
          <w:p w14:paraId="1D06EA7E">
            <w:pPr>
              <w:spacing w:line="360" w:lineRule="auto"/>
              <w:rPr>
                <w:rFonts w:hint="eastAsia" w:ascii="仿宋" w:hAnsi="仿宋" w:eastAsia="仿宋" w:cs="仿宋"/>
                <w:sz w:val="28"/>
                <w:szCs w:val="28"/>
              </w:rPr>
            </w:pPr>
          </w:p>
        </w:tc>
      </w:tr>
    </w:tbl>
    <w:p w14:paraId="22B4AEB7">
      <w:pPr>
        <w:pStyle w:val="12"/>
        <w:spacing w:line="360" w:lineRule="auto"/>
        <w:rPr>
          <w:rFonts w:hint="eastAsia" w:ascii="仿宋" w:hAnsi="仿宋" w:eastAsia="仿宋" w:cs="仿宋"/>
          <w:sz w:val="28"/>
          <w:szCs w:val="28"/>
        </w:rPr>
      </w:pPr>
    </w:p>
    <w:p w14:paraId="089F6432">
      <w:pPr>
        <w:spacing w:line="360" w:lineRule="auto"/>
        <w:rPr>
          <w:rFonts w:hint="eastAsia" w:ascii="仿宋" w:hAnsi="仿宋" w:eastAsia="仿宋" w:cs="仿宋"/>
          <w:sz w:val="28"/>
          <w:szCs w:val="28"/>
        </w:rPr>
        <w:sectPr>
          <w:pgSz w:w="11905" w:h="16839"/>
          <w:pgMar w:top="1431" w:right="778" w:bottom="882" w:left="1021" w:header="850" w:footer="850" w:gutter="0"/>
          <w:cols w:space="720" w:num="1"/>
          <w:docGrid w:linePitch="286" w:charSpace="0"/>
        </w:sectPr>
      </w:pPr>
    </w:p>
    <w:p w14:paraId="65D3911A">
      <w:pPr>
        <w:spacing w:before="80" w:line="219" w:lineRule="auto"/>
        <w:jc w:val="center"/>
        <w:rPr>
          <w:rFonts w:hint="eastAsia" w:ascii="仿宋" w:hAnsi="仿宋" w:eastAsia="仿宋" w:cs="仿宋"/>
          <w:b/>
          <w:sz w:val="24"/>
          <w:szCs w:val="24"/>
          <w:lang w:eastAsia="zh-CN"/>
        </w:rPr>
      </w:pPr>
      <w:r>
        <w:rPr>
          <w:rFonts w:hint="eastAsia" w:ascii="仿宋" w:hAnsi="仿宋" w:eastAsia="仿宋" w:cs="仿宋"/>
          <w:b/>
          <w:color w:val="0D0D0D"/>
          <w:spacing w:val="-1"/>
          <w:sz w:val="24"/>
          <w:szCs w:val="24"/>
          <w:lang w:eastAsia="zh-CN"/>
        </w:rPr>
        <w:t>（8）其他材料（供应商认为需要提供的）</w:t>
      </w:r>
    </w:p>
    <w:p w14:paraId="67250730">
      <w:pPr>
        <w:ind w:firstLine="560"/>
        <w:rPr>
          <w:rFonts w:hint="eastAsia" w:ascii="仿宋" w:hAnsi="仿宋" w:eastAsia="仿宋" w:cs="仿宋"/>
          <w:lang w:eastAsia="zh-CN"/>
        </w:rPr>
      </w:pP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F4C82"/>
    <w:multiLevelType w:val="singleLevel"/>
    <w:tmpl w:val="C9DF4C8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284156"/>
    <w:rsid w:val="004B30A7"/>
    <w:rsid w:val="008B66C1"/>
    <w:rsid w:val="00913476"/>
    <w:rsid w:val="0091780F"/>
    <w:rsid w:val="009D373B"/>
    <w:rsid w:val="00CD3B5A"/>
    <w:rsid w:val="00CF5502"/>
    <w:rsid w:val="00D149EB"/>
    <w:rsid w:val="00F31055"/>
    <w:rsid w:val="1FF62A1D"/>
    <w:rsid w:val="224E3596"/>
    <w:rsid w:val="311D118B"/>
    <w:rsid w:val="524C2520"/>
    <w:rsid w:val="54FD6FAA"/>
    <w:rsid w:val="6BBE6052"/>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6">
    <w:name w:val="heading 5"/>
    <w:basedOn w:val="1"/>
    <w:next w:val="1"/>
    <w:link w:val="25"/>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unhideWhenUsed/>
    <w:qFormat/>
    <w:uiPriority w:val="99"/>
  </w:style>
  <w:style w:type="paragraph" w:styleId="12">
    <w:name w:val="Body Text"/>
    <w:basedOn w:val="1"/>
    <w:link w:val="42"/>
    <w:semiHidden/>
    <w:qFormat/>
    <w:uiPriority w:val="0"/>
  </w:style>
  <w:style w:type="paragraph" w:styleId="13">
    <w:name w:val="footer"/>
    <w:basedOn w:val="1"/>
    <w:link w:val="40"/>
    <w:unhideWhenUsed/>
    <w:qFormat/>
    <w:uiPriority w:val="99"/>
    <w:pPr>
      <w:tabs>
        <w:tab w:val="center" w:pos="4153"/>
        <w:tab w:val="right" w:pos="8306"/>
      </w:tabs>
    </w:pPr>
    <w:rPr>
      <w:sz w:val="18"/>
      <w:szCs w:val="18"/>
    </w:rPr>
  </w:style>
  <w:style w:type="paragraph" w:styleId="14">
    <w:name w:val="header"/>
    <w:basedOn w:val="1"/>
    <w:link w:val="39"/>
    <w:unhideWhenUsed/>
    <w:qFormat/>
    <w:uiPriority w:val="99"/>
    <w:pPr>
      <w:tabs>
        <w:tab w:val="center" w:pos="4153"/>
        <w:tab w:val="right" w:pos="8306"/>
      </w:tabs>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0">
    <w:name w:val="Strong"/>
    <w:basedOn w:val="19"/>
    <w:qFormat/>
    <w:uiPriority w:val="0"/>
    <w:rPr>
      <w:b/>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sz w:val="28"/>
    </w:rPr>
  </w:style>
  <w:style w:type="character" w:customStyle="1" w:styleId="27">
    <w:name w:val="标题 7 字符"/>
    <w:basedOn w:val="19"/>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rFonts w:eastAsia="仿宋"/>
      <w:i/>
      <w:iCs/>
      <w:color w:val="2F5597" w:themeColor="accent1" w:themeShade="BF"/>
      <w:sz w:val="28"/>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4"/>
    <w:qFormat/>
    <w:uiPriority w:val="99"/>
    <w:rPr>
      <w:rFonts w:eastAsia="仿宋"/>
      <w:sz w:val="18"/>
      <w:szCs w:val="18"/>
    </w:rPr>
  </w:style>
  <w:style w:type="character" w:customStyle="1" w:styleId="40">
    <w:name w:val="页脚 字符"/>
    <w:basedOn w:val="19"/>
    <w:link w:val="13"/>
    <w:qFormat/>
    <w:uiPriority w:val="99"/>
    <w:rPr>
      <w:rFonts w:eastAsia="仿宋"/>
      <w:sz w:val="18"/>
      <w:szCs w:val="18"/>
    </w:rPr>
  </w:style>
  <w:style w:type="character" w:customStyle="1" w:styleId="41">
    <w:name w:val="批注文字 字符"/>
    <w:basedOn w:val="19"/>
    <w:link w:val="11"/>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2">
    <w:name w:val="正文文本 字符"/>
    <w:basedOn w:val="19"/>
    <w:link w:val="12"/>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3">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693</Words>
  <Characters>757</Characters>
  <Lines>169</Lines>
  <Paragraphs>196</Paragraphs>
  <TotalTime>0</TotalTime>
  <ScaleCrop>false</ScaleCrop>
  <LinksUpToDate>false</LinksUpToDate>
  <CharactersWithSpaces>769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2025-12-22T06:29:04Z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eyJoZGlkIjoiOGJhMDlkNTRiYzA4MTNiYzVkOWE2ZDNlNTgyNDI5NmQiLCJ1c2VySWQiOiI0NDI1NzA5NzUifQ==</vt:lpwstr>
  </property>
  <property fmtid="{D5CDD505-2E9C-101B-9397-08002B2CF9AE}" pid="3" name="KSOProductBuildVer">
    <vt:lpwstr>2052-12.1.0.24034</vt:lpwstr>
  </property>
  <property fmtid="{D5CDD505-2E9C-101B-9397-08002B2CF9AE}" pid="4" name="ICV">
    <vt:lpwstr>FE7BD74A9D5041D4B83ED48CA0ADAA26_12</vt:lpwstr>
  </property>
</Properties>
</file>