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9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855"/>
        <w:gridCol w:w="1275"/>
        <w:gridCol w:w="1371"/>
        <w:gridCol w:w="1275"/>
        <w:gridCol w:w="1494"/>
        <w:gridCol w:w="2940"/>
      </w:tblGrid>
      <w:tr w14:paraId="14AE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915" w:type="dxa"/>
            <w:gridSpan w:val="7"/>
            <w:tcBorders>
              <w:top w:val="nil"/>
              <w:left w:val="nil"/>
              <w:bottom w:val="nil"/>
              <w:right w:val="nil"/>
            </w:tcBorders>
            <w:shd w:val="clear" w:color="auto" w:fill="auto"/>
            <w:noWrap/>
            <w:vAlign w:val="center"/>
          </w:tcPr>
          <w:p w14:paraId="4B4E8B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采购耗材信息</w:t>
            </w:r>
          </w:p>
        </w:tc>
      </w:tr>
      <w:tr w14:paraId="2263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D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F7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使用科室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2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耗材名称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8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规格型号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采购数量</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B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厂家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87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cs="仿宋_GB2312"/>
                <w:b/>
                <w:bCs/>
                <w:i w:val="0"/>
                <w:iCs w:val="0"/>
                <w:color w:val="000000"/>
                <w:kern w:val="0"/>
                <w:sz w:val="21"/>
                <w:szCs w:val="21"/>
                <w:u w:val="none"/>
                <w:lang w:val="en-US" w:eastAsia="zh-CN" w:bidi="ar"/>
              </w:rPr>
              <w:t>备注</w:t>
            </w:r>
          </w:p>
        </w:tc>
      </w:tr>
      <w:tr w14:paraId="5F94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E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C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cs="仿宋_GB2312"/>
                <w:i w:val="0"/>
                <w:iCs w:val="0"/>
                <w:color w:val="000000"/>
                <w:kern w:val="0"/>
                <w:sz w:val="21"/>
                <w:szCs w:val="21"/>
                <w:u w:val="none"/>
                <w:lang w:val="en-US" w:eastAsia="zh-CN" w:bidi="ar"/>
              </w:rPr>
              <w:t>肾病中心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F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cs="仿宋_GB2312"/>
                <w:i w:val="0"/>
                <w:iCs w:val="0"/>
                <w:color w:val="000000"/>
                <w:kern w:val="0"/>
                <w:sz w:val="21"/>
                <w:szCs w:val="21"/>
                <w:u w:val="none"/>
                <w:lang w:val="en-US" w:eastAsia="zh-CN" w:bidi="ar"/>
              </w:rPr>
              <w:t>连续性血液净化管路</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B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cs="仿宋_GB2312"/>
                <w:i w:val="0"/>
                <w:iCs w:val="0"/>
                <w:color w:val="000000"/>
                <w:sz w:val="21"/>
                <w:szCs w:val="21"/>
                <w:u w:val="none"/>
                <w:lang w:val="en-US" w:eastAsia="zh-CN"/>
              </w:rPr>
              <w:t>TWT-CBP-02P</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CF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cs="仿宋_GB2312"/>
                <w:i w:val="0"/>
                <w:iCs w:val="0"/>
                <w:color w:val="000000"/>
                <w:kern w:val="0"/>
                <w:sz w:val="21"/>
                <w:szCs w:val="21"/>
                <w:u w:val="none"/>
                <w:lang w:val="en-US" w:eastAsia="zh-CN" w:bidi="ar"/>
              </w:rPr>
              <w:t>5套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6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cs="仿宋_GB2312"/>
                <w:i w:val="0"/>
                <w:iCs w:val="0"/>
                <w:color w:val="000000"/>
                <w:kern w:val="0"/>
                <w:sz w:val="21"/>
                <w:szCs w:val="21"/>
                <w:u w:val="none"/>
                <w:lang w:val="en-US" w:eastAsia="zh-CN" w:bidi="ar"/>
              </w:rPr>
              <w:t>重庆天外天生物技术有限公司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01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cs="仿宋_GB2312"/>
                <w:i w:val="0"/>
                <w:iCs w:val="0"/>
                <w:color w:val="000000"/>
                <w:sz w:val="21"/>
                <w:szCs w:val="21"/>
                <w:u w:val="none"/>
                <w:lang w:eastAsia="zh-CN"/>
              </w:rPr>
              <w:t>专机专用耗材，与血液净化设备</w:t>
            </w:r>
            <w:r>
              <w:rPr>
                <w:rFonts w:hint="eastAsia" w:ascii="仿宋_GB2312" w:hAnsi="宋体" w:cs="仿宋_GB2312"/>
                <w:i w:val="0"/>
                <w:iCs w:val="0"/>
                <w:color w:val="000000"/>
                <w:sz w:val="21"/>
                <w:szCs w:val="21"/>
                <w:u w:val="none"/>
                <w:lang w:val="en-US" w:eastAsia="zh-CN"/>
              </w:rPr>
              <w:t>SWS-5000A(重庆山外山）设备兼容配套使用，供连续性血液净化治疗时，作为血液体外循环通道及液路通道。</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1.8供应商可根据自身供应能力，选择表内部分或全部呈耗材进行响应。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bookmarkStart w:id="0" w:name="_GoBack"/>
      <w:bookmarkEnd w:id="0"/>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157" w:type="pct"/>
            <w:gridSpan w:val="9"/>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6577474"/>
    <w:rsid w:val="094A2B91"/>
    <w:rsid w:val="0F7C0DAF"/>
    <w:rsid w:val="10032FEE"/>
    <w:rsid w:val="11401740"/>
    <w:rsid w:val="11823EC9"/>
    <w:rsid w:val="128707FF"/>
    <w:rsid w:val="136C3C8E"/>
    <w:rsid w:val="148830D3"/>
    <w:rsid w:val="149E6117"/>
    <w:rsid w:val="16775FC6"/>
    <w:rsid w:val="17AB72E5"/>
    <w:rsid w:val="191F505C"/>
    <w:rsid w:val="194A5D39"/>
    <w:rsid w:val="1DB774EA"/>
    <w:rsid w:val="22692C0D"/>
    <w:rsid w:val="230E380E"/>
    <w:rsid w:val="239E225F"/>
    <w:rsid w:val="23FE192D"/>
    <w:rsid w:val="24A85EE5"/>
    <w:rsid w:val="28753671"/>
    <w:rsid w:val="28853AA6"/>
    <w:rsid w:val="2A824AC9"/>
    <w:rsid w:val="2B146082"/>
    <w:rsid w:val="2BC860CA"/>
    <w:rsid w:val="2CEF2903"/>
    <w:rsid w:val="31D12253"/>
    <w:rsid w:val="361027C2"/>
    <w:rsid w:val="375A12C0"/>
    <w:rsid w:val="37DA7D0B"/>
    <w:rsid w:val="3C5B5B2F"/>
    <w:rsid w:val="3D932E36"/>
    <w:rsid w:val="41BD79E6"/>
    <w:rsid w:val="43467146"/>
    <w:rsid w:val="437D1BB7"/>
    <w:rsid w:val="43C15764"/>
    <w:rsid w:val="43FF1225"/>
    <w:rsid w:val="445826E4"/>
    <w:rsid w:val="446D4E8C"/>
    <w:rsid w:val="44E52978"/>
    <w:rsid w:val="45AD272F"/>
    <w:rsid w:val="47A139B2"/>
    <w:rsid w:val="4B26325B"/>
    <w:rsid w:val="4D3A5B4F"/>
    <w:rsid w:val="4DD252B5"/>
    <w:rsid w:val="4F1314E9"/>
    <w:rsid w:val="52FE4D9E"/>
    <w:rsid w:val="531E71EE"/>
    <w:rsid w:val="565D3B8A"/>
    <w:rsid w:val="57127115"/>
    <w:rsid w:val="5806097D"/>
    <w:rsid w:val="5C946F2C"/>
    <w:rsid w:val="5E3F75D1"/>
    <w:rsid w:val="6410048D"/>
    <w:rsid w:val="656136E1"/>
    <w:rsid w:val="67566AFF"/>
    <w:rsid w:val="68AF316F"/>
    <w:rsid w:val="69992CD3"/>
    <w:rsid w:val="6A707ED8"/>
    <w:rsid w:val="6D4D2752"/>
    <w:rsid w:val="6DE60B09"/>
    <w:rsid w:val="6E957DB8"/>
    <w:rsid w:val="72966C0C"/>
    <w:rsid w:val="73115E8B"/>
    <w:rsid w:val="75175B20"/>
    <w:rsid w:val="751D1582"/>
    <w:rsid w:val="759B0417"/>
    <w:rsid w:val="765637C0"/>
    <w:rsid w:val="76693715"/>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3166</Words>
  <Characters>3424</Characters>
  <Lines>0</Lines>
  <Paragraphs>0</Paragraphs>
  <TotalTime>7</TotalTime>
  <ScaleCrop>false</ScaleCrop>
  <LinksUpToDate>false</LinksUpToDate>
  <CharactersWithSpaces>3597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2025-08-13T07:55:31Z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