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DF9AD">
      <w:pPr>
        <w:pStyle w:val="8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baseline"/>
        <w:outlineLvl w:val="1"/>
        <w:rPr>
          <w:rStyle w:val="9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法定代表人授权书</w:t>
      </w:r>
    </w:p>
    <w:p w14:paraId="4C610DDA">
      <w:pPr>
        <w:spacing w:line="460" w:lineRule="exact"/>
        <w:rPr>
          <w:rStyle w:val="9"/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1E18EFBD">
      <w:pPr>
        <w:spacing w:line="460" w:lineRule="exact"/>
        <w:rPr>
          <w:rStyle w:val="9"/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Style w:val="9"/>
          <w:rFonts w:hint="eastAsia" w:ascii="宋体" w:hAnsi="宋体" w:eastAsia="宋体" w:cs="宋体"/>
          <w:b/>
          <w:color w:val="auto"/>
          <w:sz w:val="24"/>
          <w:highlight w:val="none"/>
        </w:rPr>
        <w:t>致：</w:t>
      </w:r>
      <w:r>
        <w:rPr>
          <w:rStyle w:val="9"/>
          <w:rFonts w:hint="eastAsia" w:ascii="宋体" w:hAnsi="宋体" w:cs="宋体"/>
          <w:b/>
          <w:color w:val="auto"/>
          <w:sz w:val="24"/>
          <w:highlight w:val="none"/>
          <w:lang w:eastAsia="zh-CN"/>
        </w:rPr>
        <w:t>新余博信工程咨询有限公司</w:t>
      </w:r>
    </w:p>
    <w:p w14:paraId="3F8825B0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本授权委托书声明：我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  <w:u w:val="single"/>
        </w:rPr>
        <w:t>（姓名）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，系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  <w:u w:val="single"/>
        </w:rPr>
        <w:t>（单位名称）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的法定代表人，兹授权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（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姓名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）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同志，参加</w:t>
      </w:r>
      <w:r>
        <w:rPr>
          <w:rStyle w:val="9"/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分宜县制造业数字化转型入企诊断项目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（项目编号：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JXZFCG-BX2025-14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）的投标、签订经济合同及办理本项目其他事务的授权代理人，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</w:rPr>
        <w:t>其可以本公司名义处理一切与之有关的事务。</w:t>
      </w:r>
    </w:p>
    <w:p w14:paraId="37F22AE2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 xml:space="preserve">授权单位：（盖章）     </w:t>
      </w:r>
    </w:p>
    <w:p w14:paraId="16409D1E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法定代表人：（签名或盖私章）</w:t>
      </w:r>
    </w:p>
    <w:p w14:paraId="2541A1DB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有效期限：至        年       月      日</w:t>
      </w:r>
    </w:p>
    <w:p w14:paraId="05CD6CEA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签发日期：</w:t>
      </w:r>
    </w:p>
    <w:p w14:paraId="391052D1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 xml:space="preserve">附：代理人性别：        年龄：       职务：         </w:t>
      </w:r>
    </w:p>
    <w:p w14:paraId="3674F042">
      <w:pPr>
        <w:spacing w:line="460" w:lineRule="exact"/>
        <w:ind w:firstLine="561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身份证号码：                     联系电话：</w:t>
      </w:r>
    </w:p>
    <w:p w14:paraId="37B4033A">
      <w:pPr>
        <w:spacing w:line="460" w:lineRule="exact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说明：1.法定代表人为企业事业单位、国家机关、社会团体的主要行政负责人。</w:t>
      </w:r>
    </w:p>
    <w:p w14:paraId="4FA52800">
      <w:pPr>
        <w:spacing w:line="460" w:lineRule="exact"/>
        <w:ind w:firstLine="708" w:firstLineChars="295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2.内容必须填写真实、清楚、涂改无效，不得转让。</w:t>
      </w:r>
    </w:p>
    <w:p w14:paraId="54797F65">
      <w:pPr>
        <w:spacing w:line="460" w:lineRule="exact"/>
        <w:ind w:firstLine="708" w:firstLineChars="295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3.授权权限：全权代表本公司参与上述招标项目的投标响应，负责提供与签署确认一切文书资料，以及向贵方递交的任何补充承诺。</w:t>
      </w:r>
    </w:p>
    <w:p w14:paraId="35E72315">
      <w:pPr>
        <w:spacing w:line="460" w:lineRule="exact"/>
        <w:ind w:firstLine="708" w:firstLineChars="295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.有效期限：与本公司投标文件中标注的投标有效期相同，自本单位盖公章之日起生效。</w:t>
      </w:r>
      <w:bookmarkStart w:id="0" w:name="_GoBack"/>
      <w:bookmarkEnd w:id="0"/>
    </w:p>
    <w:p w14:paraId="3719329C">
      <w:pPr>
        <w:spacing w:line="460" w:lineRule="exact"/>
        <w:ind w:firstLine="708" w:firstLineChars="295"/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</w:rPr>
        <w:t>.</w:t>
      </w:r>
      <w:r>
        <w:rPr>
          <w:rStyle w:val="9"/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如报名授权人为法定代表人则只需提供法定代表人信息。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8"/>
        <w:gridCol w:w="4158"/>
      </w:tblGrid>
      <w:tr w14:paraId="03FE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1EE1D">
            <w:pPr>
              <w:spacing w:line="360" w:lineRule="auto"/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法定代表人身份证粘贴处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B659">
            <w:pPr>
              <w:spacing w:line="360" w:lineRule="auto"/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委托人身份证粘贴处</w:t>
            </w:r>
          </w:p>
        </w:tc>
      </w:tr>
    </w:tbl>
    <w:p w14:paraId="71078515">
      <w:pPr>
        <w:rPr>
          <w:rFonts w:hint="default" w:eastAsia="宋体"/>
          <w:lang w:val="en-US" w:eastAsia="zh-CN"/>
        </w:rPr>
      </w:pPr>
    </w:p>
    <w:p w14:paraId="318D922D">
      <w:pPr>
        <w:pStyle w:val="8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baseline"/>
        <w:outlineLvl w:val="1"/>
        <w:rPr>
          <w:rStyle w:val="9"/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二、营业执照</w:t>
      </w:r>
    </w:p>
    <w:p w14:paraId="2E1283BE">
      <w:pPr>
        <w:pStyle w:val="2"/>
      </w:pPr>
    </w:p>
    <w:p w14:paraId="22B6AE40"/>
    <w:p w14:paraId="470EE49D">
      <w:pPr>
        <w:pStyle w:val="2"/>
      </w:pPr>
    </w:p>
    <w:p w14:paraId="7A6607FF"/>
    <w:p w14:paraId="39FD9D1A">
      <w:pPr>
        <w:pStyle w:val="2"/>
      </w:pPr>
    </w:p>
    <w:p w14:paraId="1C2AE2D5"/>
    <w:p w14:paraId="4655FAF5">
      <w:pPr>
        <w:pStyle w:val="2"/>
      </w:pPr>
    </w:p>
    <w:p w14:paraId="55BFB15E"/>
    <w:p w14:paraId="1986583C">
      <w:pPr>
        <w:pStyle w:val="2"/>
      </w:pPr>
    </w:p>
    <w:p w14:paraId="5F9A8A8C"/>
    <w:p w14:paraId="2AE98119">
      <w:pPr>
        <w:pStyle w:val="2"/>
      </w:pPr>
    </w:p>
    <w:p w14:paraId="5CE0B3FF"/>
    <w:p w14:paraId="703AD6DE">
      <w:pPr>
        <w:pStyle w:val="2"/>
      </w:pPr>
    </w:p>
    <w:p w14:paraId="06115141"/>
    <w:p w14:paraId="5E92E0CF">
      <w:pPr>
        <w:pStyle w:val="2"/>
      </w:pPr>
    </w:p>
    <w:p w14:paraId="587EB7EC"/>
    <w:p w14:paraId="7DEA7162">
      <w:pPr>
        <w:pStyle w:val="2"/>
      </w:pPr>
    </w:p>
    <w:p w14:paraId="5305AC4E"/>
    <w:p w14:paraId="792939EC">
      <w:pPr>
        <w:pStyle w:val="2"/>
      </w:pPr>
    </w:p>
    <w:p w14:paraId="0ACBC907"/>
    <w:p w14:paraId="4851DC1C">
      <w:pPr>
        <w:pStyle w:val="2"/>
      </w:pPr>
    </w:p>
    <w:p w14:paraId="076805FB"/>
    <w:p w14:paraId="2BC91614">
      <w:pPr>
        <w:pStyle w:val="2"/>
      </w:pPr>
    </w:p>
    <w:p w14:paraId="3C85149A"/>
    <w:p w14:paraId="10111603">
      <w:pPr>
        <w:pStyle w:val="2"/>
      </w:pPr>
    </w:p>
    <w:p w14:paraId="4B943292"/>
    <w:p w14:paraId="7357F6C5">
      <w:pPr>
        <w:pStyle w:val="2"/>
      </w:pPr>
    </w:p>
    <w:p w14:paraId="04735DC7"/>
    <w:p w14:paraId="67E3F4E0">
      <w:pPr>
        <w:pStyle w:val="2"/>
      </w:pPr>
    </w:p>
    <w:p w14:paraId="55B84EE0"/>
    <w:p w14:paraId="79E946A7">
      <w:pPr>
        <w:pStyle w:val="2"/>
      </w:pPr>
    </w:p>
    <w:p w14:paraId="37A0A348"/>
    <w:p w14:paraId="6D988823">
      <w:pPr>
        <w:pStyle w:val="2"/>
      </w:pPr>
    </w:p>
    <w:p w14:paraId="2AA5936D"/>
    <w:p w14:paraId="0E2E66CE">
      <w:pPr>
        <w:pStyle w:val="2"/>
      </w:pPr>
    </w:p>
    <w:p w14:paraId="6E083519"/>
    <w:p w14:paraId="40F9C4DB">
      <w:pPr>
        <w:pStyle w:val="2"/>
      </w:pPr>
    </w:p>
    <w:p w14:paraId="7D28B3EE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注明：以上资料须加盖投标人公章并扫描成PDF文档发送至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"mailto:565483769@qq.com"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24"/>
          <w:lang w:val="en-US" w:eastAsia="zh-CN"/>
        </w:rPr>
        <w:t>565483769@qq.com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有限报名参与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06C45"/>
    <w:rsid w:val="4BF278C2"/>
    <w:rsid w:val="5D5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autoRedefine/>
    <w:qFormat/>
    <w:uiPriority w:val="0"/>
    <w:pPr>
      <w:keepNext/>
      <w:keepLines/>
      <w:spacing w:before="260" w:after="260" w:line="500" w:lineRule="exact"/>
      <w:jc w:val="center"/>
    </w:pPr>
    <w:rPr>
      <w:rFonts w:ascii="仿宋_GB2312" w:hAnsi="Arial" w:eastAsia="仿宋_GB2312" w:cs="仿宋_GB2312"/>
      <w:b/>
      <w:bCs/>
      <w:sz w:val="36"/>
      <w:szCs w:val="36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495</Characters>
  <Lines>0</Lines>
  <Paragraphs>0</Paragraphs>
  <TotalTime>0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2025-04-29T07:58:00Z</dcterms:created>
  <dc:creator>Administrator</dc:creator>
  <cp:lastModifiedBy>Administrator</cp:lastModifiedBy>
  <dcterms:modified xsi:type="dcterms:W3CDTF">2025-04-29T08:08:39Z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eyJoZGlkIjoiNjcxZDY3NWRjYTlmNzAyY2M1YTdlOTdiMWJkYjRiMTEiLCJ1c2VySWQiOiIzNDU0NTc4NDQifQ==</vt:lpwstr>
  </property>
  <property fmtid="{D5CDD505-2E9C-101B-9397-08002B2CF9AE}" pid="4" name="ICV">
    <vt:lpwstr>72BE71B3299B4ECF994673C3612AC802_12</vt:lpwstr>
  </property>
</Properties>
</file>